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483EB">
      <w:pPr>
        <w:tabs>
          <w:tab w:val="left" w:pos="851"/>
        </w:tabs>
        <w:spacing w:after="0"/>
        <w:ind w:left="0" w:firstLine="0"/>
        <w:jc w:val="center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АДМИНИСТРАЦИЯ</w:t>
      </w:r>
    </w:p>
    <w:p w14:paraId="46F42357">
      <w:pPr>
        <w:tabs>
          <w:tab w:val="left" w:pos="851"/>
        </w:tabs>
        <w:spacing w:after="0"/>
        <w:ind w:left="0" w:firstLine="0"/>
        <w:jc w:val="center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МУНИЦИПАЛЬНОГО  ОБРАЗОВАНИЯ</w:t>
      </w:r>
    </w:p>
    <w:p w14:paraId="7314047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hint="default" w:eastAsia="Calibri"/>
          <w:sz w:val="27"/>
          <w:szCs w:val="27"/>
          <w:lang w:val="ru-RU"/>
        </w:rPr>
      </w:pPr>
      <w:r>
        <w:rPr>
          <w:rFonts w:eastAsia="Calibri"/>
          <w:sz w:val="27"/>
          <w:szCs w:val="27"/>
        </w:rPr>
        <w:t xml:space="preserve">«СЕЛЬСКОЕ ПОСЕЛЕНИЕ </w:t>
      </w:r>
      <w:r>
        <w:rPr>
          <w:rFonts w:eastAsia="Calibri"/>
          <w:sz w:val="27"/>
          <w:szCs w:val="27"/>
          <w:lang w:val="ru-RU"/>
        </w:rPr>
        <w:t>СЕЛО</w:t>
      </w:r>
      <w:r>
        <w:rPr>
          <w:rFonts w:hint="default" w:eastAsia="Calibri"/>
          <w:sz w:val="27"/>
          <w:szCs w:val="27"/>
          <w:lang w:val="ru-RU"/>
        </w:rPr>
        <w:t xml:space="preserve"> ЗЕЛЕНГА </w:t>
      </w:r>
    </w:p>
    <w:p w14:paraId="4E7A3D1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ВОЛОДАРСКОГО МУНИЦИПАЛЬНОГО РАЙОНА</w:t>
      </w:r>
    </w:p>
    <w:p w14:paraId="7B1C649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rFonts w:eastAsia="Calibri"/>
          <w:sz w:val="27"/>
          <w:szCs w:val="27"/>
        </w:rPr>
        <w:t xml:space="preserve"> АСТРАХАНСКОЙ ОБЛАСТИ»</w:t>
      </w:r>
    </w:p>
    <w:p w14:paraId="423DDD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sz w:val="28"/>
          <w:szCs w:val="28"/>
        </w:rPr>
      </w:pPr>
    </w:p>
    <w:p w14:paraId="2696A6A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14:paraId="6265999A">
      <w:pPr>
        <w:tabs>
          <w:tab w:val="left" w:pos="851"/>
        </w:tabs>
        <w:spacing w:after="0"/>
        <w:ind w:left="0" w:firstLine="567"/>
        <w:rPr>
          <w:sz w:val="27"/>
          <w:szCs w:val="27"/>
        </w:rPr>
      </w:pPr>
    </w:p>
    <w:p w14:paraId="379EE994">
      <w:pPr>
        <w:tabs>
          <w:tab w:val="left" w:pos="851"/>
        </w:tabs>
        <w:spacing w:after="0" w:line="240" w:lineRule="auto"/>
        <w:ind w:left="0" w:firstLine="0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№</w:t>
      </w:r>
      <w:r>
        <w:rPr>
          <w:rFonts w:hint="default" w:eastAsia="Calibri"/>
          <w:sz w:val="27"/>
          <w:szCs w:val="27"/>
          <w:lang w:val="ru-RU"/>
        </w:rPr>
        <w:t>15</w:t>
      </w:r>
      <w:r>
        <w:rPr>
          <w:rFonts w:eastAsia="Calibri"/>
          <w:sz w:val="27"/>
          <w:szCs w:val="27"/>
        </w:rPr>
        <w:t xml:space="preserve">  от 30.03.2026 г.</w:t>
      </w:r>
    </w:p>
    <w:p w14:paraId="121BE744">
      <w:pPr>
        <w:pStyle w:val="7"/>
        <w:tabs>
          <w:tab w:val="left" w:pos="851"/>
        </w:tabs>
        <w:spacing w:before="0" w:beforeAutospacing="0" w:after="0" w:afterAutospacing="0"/>
        <w:jc w:val="both"/>
        <w:rPr>
          <w:rFonts w:hint="default"/>
          <w:color w:val="000000"/>
          <w:sz w:val="27"/>
          <w:szCs w:val="27"/>
          <w:lang w:val="ru-RU"/>
        </w:rPr>
      </w:pPr>
      <w:r>
        <w:rPr>
          <w:rFonts w:hint="default"/>
          <w:sz w:val="27"/>
          <w:szCs w:val="27"/>
          <w:lang w:val="ru-RU"/>
        </w:rPr>
        <w:t>с. Зеленга</w:t>
      </w:r>
    </w:p>
    <w:p w14:paraId="320AAEC6">
      <w:pPr>
        <w:shd w:val="clear" w:color="auto" w:fill="FFFFFF"/>
        <w:tabs>
          <w:tab w:val="left" w:pos="851"/>
        </w:tabs>
        <w:spacing w:after="0" w:line="240" w:lineRule="auto"/>
        <w:ind w:left="0" w:firstLine="567"/>
        <w:jc w:val="center"/>
        <w:rPr>
          <w:b/>
          <w:color w:val="auto"/>
          <w:sz w:val="27"/>
          <w:szCs w:val="27"/>
        </w:rPr>
      </w:pPr>
    </w:p>
    <w:p w14:paraId="31E1252F">
      <w:pPr>
        <w:shd w:val="clear" w:color="auto" w:fill="FFFFFF"/>
        <w:tabs>
          <w:tab w:val="left" w:pos="851"/>
        </w:tabs>
        <w:spacing w:after="0" w:line="240" w:lineRule="auto"/>
        <w:ind w:left="0" w:firstLine="0"/>
        <w:jc w:val="lef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Об утверждении порядка принятия решения о признании</w:t>
      </w:r>
    </w:p>
    <w:p w14:paraId="594C80CA">
      <w:pPr>
        <w:shd w:val="clear" w:color="auto" w:fill="FFFFFF"/>
        <w:tabs>
          <w:tab w:val="left" w:pos="851"/>
        </w:tabs>
        <w:spacing w:after="0" w:line="240" w:lineRule="auto"/>
        <w:ind w:left="0" w:firstLine="0"/>
        <w:jc w:val="lef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безнадежной к взысканию задолженности по платежам</w:t>
      </w:r>
    </w:p>
    <w:p w14:paraId="0BF8F788">
      <w:pPr>
        <w:shd w:val="clear" w:color="auto" w:fill="FFFFFF"/>
        <w:tabs>
          <w:tab w:val="left" w:pos="851"/>
        </w:tabs>
        <w:spacing w:after="0" w:line="240" w:lineRule="auto"/>
        <w:ind w:left="0" w:firstLine="0"/>
        <w:jc w:val="lef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в бюджет муниципального образования «Сельское поселение</w:t>
      </w:r>
    </w:p>
    <w:p w14:paraId="660B07C1">
      <w:pPr>
        <w:shd w:val="clear" w:color="auto" w:fill="FFFFFF"/>
        <w:tabs>
          <w:tab w:val="left" w:pos="851"/>
        </w:tabs>
        <w:spacing w:after="0" w:line="240" w:lineRule="auto"/>
        <w:ind w:left="0" w:firstLine="0"/>
        <w:jc w:val="left"/>
        <w:rPr>
          <w:color w:val="auto"/>
          <w:sz w:val="27"/>
          <w:szCs w:val="27"/>
        </w:rPr>
      </w:pPr>
      <w:r>
        <w:rPr>
          <w:color w:val="auto"/>
          <w:sz w:val="27"/>
          <w:szCs w:val="27"/>
          <w:lang w:val="ru-RU"/>
        </w:rPr>
        <w:t>Село</w:t>
      </w:r>
      <w:r>
        <w:rPr>
          <w:rFonts w:hint="default"/>
          <w:color w:val="auto"/>
          <w:sz w:val="27"/>
          <w:szCs w:val="27"/>
          <w:lang w:val="ru-RU"/>
        </w:rPr>
        <w:t xml:space="preserve"> Зеленга</w:t>
      </w:r>
      <w:r>
        <w:rPr>
          <w:color w:val="auto"/>
          <w:sz w:val="27"/>
          <w:szCs w:val="27"/>
        </w:rPr>
        <w:t xml:space="preserve"> Володарского муниципального</w:t>
      </w:r>
      <w:r>
        <w:rPr>
          <w:rFonts w:hint="default"/>
          <w:color w:val="auto"/>
          <w:sz w:val="27"/>
          <w:szCs w:val="27"/>
          <w:lang w:val="ru-RU"/>
        </w:rPr>
        <w:t xml:space="preserve"> </w:t>
      </w:r>
      <w:r>
        <w:rPr>
          <w:color w:val="auto"/>
          <w:sz w:val="27"/>
          <w:szCs w:val="27"/>
        </w:rPr>
        <w:t xml:space="preserve">района </w:t>
      </w:r>
    </w:p>
    <w:p w14:paraId="02FA6621">
      <w:pPr>
        <w:shd w:val="clear" w:color="auto" w:fill="FFFFFF"/>
        <w:tabs>
          <w:tab w:val="left" w:pos="851"/>
        </w:tabs>
        <w:spacing w:after="0" w:line="240" w:lineRule="auto"/>
        <w:ind w:left="0" w:firstLine="0"/>
        <w:jc w:val="lef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Астраханской области»</w:t>
      </w:r>
    </w:p>
    <w:p w14:paraId="1E2B1C09">
      <w:pPr>
        <w:shd w:val="clear" w:color="auto" w:fill="FFFFFF"/>
        <w:tabs>
          <w:tab w:val="left" w:pos="851"/>
        </w:tabs>
        <w:spacing w:after="0" w:line="240" w:lineRule="auto"/>
        <w:ind w:left="0" w:firstLine="567"/>
        <w:jc w:val="left"/>
        <w:rPr>
          <w:color w:val="auto"/>
          <w:sz w:val="27"/>
          <w:szCs w:val="27"/>
        </w:rPr>
      </w:pPr>
    </w:p>
    <w:p w14:paraId="3218C445">
      <w:p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В соответствии со </w:t>
      </w:r>
      <w:r>
        <w:fldChar w:fldCharType="begin"/>
      </w:r>
      <w:r>
        <w:instrText xml:space="preserve"> HYPERLINK "consultantplus://offline/ref=F509F853A186285D0BA4D3D21450A5388D7C943FE0EF9734BB5CF2A80B7F7165AA68D96CB0F0EF07420CFAEFDFB8AD92EBB6930183E1P4dAM" </w:instrText>
      </w:r>
      <w:r>
        <w:fldChar w:fldCharType="separate"/>
      </w:r>
      <w:r>
        <w:rPr>
          <w:color w:val="auto"/>
          <w:sz w:val="27"/>
          <w:szCs w:val="27"/>
        </w:rPr>
        <w:t>статьей 47.2</w:t>
      </w:r>
      <w:r>
        <w:rPr>
          <w:color w:val="auto"/>
          <w:sz w:val="27"/>
          <w:szCs w:val="27"/>
        </w:rPr>
        <w:fldChar w:fldCharType="end"/>
      </w:r>
      <w:r>
        <w:rPr>
          <w:color w:val="auto"/>
          <w:sz w:val="27"/>
          <w:szCs w:val="27"/>
        </w:rPr>
        <w:t xml:space="preserve"> Бюджетного кодекса Российской Федерации, </w:t>
      </w:r>
      <w:r>
        <w:fldChar w:fldCharType="begin"/>
      </w:r>
      <w:r>
        <w:instrText xml:space="preserve"> HYPERLINK "consultantplus://offline/ref=F509F853A186285D0BA4D3D21450A5388D719B39EAEE9734BB5CF2A80B7F7165AA68D969B3F7E80C1156EAEB96ECA38DE8AF8D049DE14BB6P5dFM" </w:instrText>
      </w:r>
      <w:r>
        <w:fldChar w:fldCharType="separate"/>
      </w:r>
      <w:r>
        <w:rPr>
          <w:color w:val="auto"/>
          <w:sz w:val="27"/>
          <w:szCs w:val="27"/>
        </w:rPr>
        <w:t>постановлением</w:t>
      </w:r>
      <w:r>
        <w:rPr>
          <w:color w:val="auto"/>
          <w:sz w:val="27"/>
          <w:szCs w:val="27"/>
        </w:rPr>
        <w:fldChar w:fldCharType="end"/>
      </w:r>
      <w:r>
        <w:rPr>
          <w:color w:val="auto"/>
          <w:sz w:val="27"/>
          <w:szCs w:val="27"/>
        </w:rPr>
        <w:t> Правительства Российской Федерации от 06.05.2016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 </w:t>
      </w:r>
      <w:r>
        <w:fldChar w:fldCharType="begin"/>
      </w:r>
      <w:r>
        <w:instrText xml:space="preserve"> HYPERLINK "consultantplus://offline/ref=F509F853A186285D0BA4CDDF023CF930887FC331E2E99E6BE408F4FF542F7730EA28DF3CE2B3BD01175EA0BAD5A7AC8CE9PBd0M" </w:instrText>
      </w:r>
      <w:r>
        <w:fldChar w:fldCharType="separate"/>
      </w:r>
      <w:r>
        <w:rPr>
          <w:color w:val="auto"/>
          <w:sz w:val="27"/>
          <w:szCs w:val="27"/>
        </w:rPr>
        <w:t>Уставом</w:t>
      </w:r>
      <w:r>
        <w:rPr>
          <w:color w:val="auto"/>
          <w:sz w:val="27"/>
          <w:szCs w:val="27"/>
        </w:rPr>
        <w:fldChar w:fldCharType="end"/>
      </w:r>
      <w:r>
        <w:rPr>
          <w:color w:val="auto"/>
          <w:sz w:val="27"/>
          <w:szCs w:val="27"/>
        </w:rPr>
        <w:t xml:space="preserve"> муниципального образования «Сельское поселение </w:t>
      </w:r>
      <w:r>
        <w:rPr>
          <w:color w:val="auto"/>
          <w:sz w:val="27"/>
          <w:szCs w:val="27"/>
          <w:lang w:val="ru-RU"/>
        </w:rPr>
        <w:t>Село Зеленга</w:t>
      </w:r>
      <w:r>
        <w:rPr>
          <w:color w:val="auto"/>
          <w:sz w:val="27"/>
          <w:szCs w:val="27"/>
        </w:rPr>
        <w:t xml:space="preserve"> Володарского муниципального района Астраханской области»,  администрация муниципального образования «</w:t>
      </w:r>
      <w:r>
        <w:rPr>
          <w:color w:val="auto"/>
          <w:sz w:val="27"/>
          <w:szCs w:val="27"/>
          <w:lang w:val="ru-RU"/>
        </w:rPr>
        <w:t>Село Зеленга</w:t>
      </w:r>
      <w:r>
        <w:rPr>
          <w:color w:val="auto"/>
          <w:sz w:val="27"/>
          <w:szCs w:val="27"/>
        </w:rPr>
        <w:t>»</w:t>
      </w:r>
    </w:p>
    <w:p w14:paraId="1C63F362">
      <w:pPr>
        <w:shd w:val="clear" w:color="auto" w:fill="FFFFFF"/>
        <w:tabs>
          <w:tab w:val="left" w:pos="851"/>
        </w:tabs>
        <w:spacing w:after="0" w:line="240" w:lineRule="auto"/>
        <w:ind w:left="0" w:firstLine="567"/>
        <w:jc w:val="lef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 </w:t>
      </w:r>
    </w:p>
    <w:p w14:paraId="4E0F14E2">
      <w:p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ПОСТАНОВЛЯЕТ:</w:t>
      </w:r>
    </w:p>
    <w:p w14:paraId="628AE662">
      <w:p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color w:val="auto"/>
          <w:sz w:val="27"/>
          <w:szCs w:val="27"/>
        </w:rPr>
      </w:pPr>
    </w:p>
    <w:p w14:paraId="1D903E3B">
      <w:pPr>
        <w:pStyle w:val="11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clear" w:pos="720"/>
        </w:tabs>
        <w:spacing w:after="0" w:line="240" w:lineRule="auto"/>
        <w:ind w:left="0" w:firstLine="567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Утвердить </w:t>
      </w:r>
      <w:r>
        <w:fldChar w:fldCharType="begin"/>
      </w:r>
      <w:r>
        <w:instrText xml:space="preserve"> HYPERLINK "https://xn--80aaaic3cwab7a.xn--p1ai/index.php/home/postanovleniya/postanovleniya-2024-goda/9777-postanovlenie-276-ot-23-04-2024g-ob-utverzhdenii-poryadka-prinyatiya-resheniya-o-priznanii-beznadezhnoj-k-vzyskaniyu-zadolzhennosti-po-platezham-v-byudzhet-munitsipalnogo-obrazovaniya-agalatovskoe-selskoe-poselenie-vsevolozhskogo-rajona-leningradskoj-oblasti" \l "P33" </w:instrText>
      </w:r>
      <w:r>
        <w:fldChar w:fldCharType="separate"/>
      </w:r>
      <w:r>
        <w:rPr>
          <w:color w:val="auto"/>
          <w:sz w:val="27"/>
          <w:szCs w:val="27"/>
        </w:rPr>
        <w:t>Порядок</w:t>
      </w:r>
      <w:r>
        <w:rPr>
          <w:color w:val="auto"/>
          <w:sz w:val="27"/>
          <w:szCs w:val="27"/>
        </w:rPr>
        <w:fldChar w:fldCharType="end"/>
      </w:r>
      <w:r>
        <w:rPr>
          <w:color w:val="auto"/>
          <w:sz w:val="27"/>
          <w:szCs w:val="27"/>
        </w:rPr>
        <w:t xml:space="preserve"> принятия решения о признании безнадежной к взысканию задолженности по платежам в бюджет муниципального образования «Сельское поселение </w:t>
      </w:r>
      <w:r>
        <w:rPr>
          <w:color w:val="auto"/>
          <w:sz w:val="27"/>
          <w:szCs w:val="27"/>
          <w:lang w:val="ru-RU"/>
        </w:rPr>
        <w:t>Село Зеленга</w:t>
      </w:r>
      <w:r>
        <w:rPr>
          <w:color w:val="auto"/>
          <w:sz w:val="27"/>
          <w:szCs w:val="27"/>
        </w:rPr>
        <w:t xml:space="preserve"> Володарского муниципального района Астраханской области» согласно Приложению №1 к настоящему Постановлению.</w:t>
      </w:r>
    </w:p>
    <w:p w14:paraId="599B9B5A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clear" w:pos="720"/>
        </w:tabs>
        <w:spacing w:after="0" w:line="240" w:lineRule="auto"/>
        <w:ind w:left="0" w:firstLine="567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Создать комиссию по поступлению и выбытию активов муниципального образования «Сельское поселение </w:t>
      </w:r>
      <w:r>
        <w:rPr>
          <w:color w:val="auto"/>
          <w:sz w:val="27"/>
          <w:szCs w:val="27"/>
          <w:lang w:val="ru-RU"/>
        </w:rPr>
        <w:t>Село Зеленга</w:t>
      </w:r>
      <w:r>
        <w:rPr>
          <w:color w:val="auto"/>
          <w:sz w:val="27"/>
          <w:szCs w:val="27"/>
        </w:rPr>
        <w:t xml:space="preserve"> Володарского муниципального района Астраханской области» и утвердить ее </w:t>
      </w:r>
      <w:r>
        <w:fldChar w:fldCharType="begin"/>
      </w:r>
      <w:r>
        <w:instrText xml:space="preserve"> HYPERLINK "https://xn--80aaaic3cwab7a.xn--p1ai/index.php/home/postanovleniya/postanovleniya-2024-goda/9777-postanovlenie-276-ot-23-04-2024g-ob-utverzhdenii-poryadka-prinyatiya-resheniya-o-priznanii-beznadezhnoj-k-vzyskaniyu-zadolzhennosti-po-platezham-v-byudzhet-munitsipalnogo-obrazovaniya-agalatovskoe-selskoe-poselenie-vsevolozhskogo-rajona-leningradskoj-oblasti" \l "P315" </w:instrText>
      </w:r>
      <w:r>
        <w:fldChar w:fldCharType="separate"/>
      </w:r>
      <w:r>
        <w:rPr>
          <w:color w:val="auto"/>
          <w:sz w:val="27"/>
          <w:szCs w:val="27"/>
        </w:rPr>
        <w:t>состав</w:t>
      </w:r>
      <w:r>
        <w:rPr>
          <w:color w:val="auto"/>
          <w:sz w:val="27"/>
          <w:szCs w:val="27"/>
        </w:rPr>
        <w:fldChar w:fldCharType="end"/>
      </w:r>
      <w:r>
        <w:rPr>
          <w:color w:val="auto"/>
          <w:sz w:val="27"/>
          <w:szCs w:val="27"/>
        </w:rPr>
        <w:t> согласно Приложению №2 к настоящему Постановлению.</w:t>
      </w:r>
    </w:p>
    <w:p w14:paraId="2847F93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Утвердить </w:t>
      </w:r>
      <w:r>
        <w:fldChar w:fldCharType="begin"/>
      </w:r>
      <w:r>
        <w:instrText xml:space="preserve"> HYPERLINK "https://xn--80aaaic3cwab7a.xn--p1ai/index.php/home/postanovleniya/postanovleniya-2024-goda/9777-postanovlenie-276-ot-23-04-2024g-ob-utverzhdenii-poryadka-prinyatiya-resheniya-o-priznanii-beznadezhnoj-k-vzyskaniyu-zadolzhennosti-po-platezham-v-byudzhet-munitsipalnogo-obrazovaniya-agalatovskoe-selskoe-poselenie-vsevolozhskogo-rajona-leningradskoj-oblasti" \l "P377" </w:instrText>
      </w:r>
      <w:r>
        <w:fldChar w:fldCharType="separate"/>
      </w:r>
      <w:r>
        <w:rPr>
          <w:color w:val="auto"/>
          <w:sz w:val="27"/>
          <w:szCs w:val="27"/>
        </w:rPr>
        <w:t>Положение</w:t>
      </w:r>
      <w:r>
        <w:rPr>
          <w:color w:val="auto"/>
          <w:sz w:val="27"/>
          <w:szCs w:val="27"/>
        </w:rPr>
        <w:fldChar w:fldCharType="end"/>
      </w:r>
      <w:r>
        <w:rPr>
          <w:color w:val="auto"/>
          <w:sz w:val="27"/>
          <w:szCs w:val="27"/>
        </w:rPr>
        <w:t xml:space="preserve"> о комиссии по поступлению и выбытию активов муниципального образования «Сельское поселение </w:t>
      </w:r>
      <w:r>
        <w:rPr>
          <w:color w:val="auto"/>
          <w:sz w:val="27"/>
          <w:szCs w:val="27"/>
          <w:lang w:val="ru-RU"/>
        </w:rPr>
        <w:t>Село Зеленга</w:t>
      </w:r>
      <w:r>
        <w:rPr>
          <w:color w:val="auto"/>
          <w:sz w:val="27"/>
          <w:szCs w:val="27"/>
        </w:rPr>
        <w:t xml:space="preserve"> Володарского муниципального района Астраханской области» согласно Приложению №3 к настоящему Постановлению.</w:t>
      </w:r>
    </w:p>
    <w:p w14:paraId="1C1C0C3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Настоящее постановление вступает в силу с момента подписания, подлежит размещению на официальном сайте администрации муниципального образования «Сельское поселение </w:t>
      </w:r>
      <w:r>
        <w:rPr>
          <w:color w:val="auto"/>
          <w:sz w:val="27"/>
          <w:szCs w:val="27"/>
          <w:lang w:val="ru-RU"/>
        </w:rPr>
        <w:t>Село Зеленга</w:t>
      </w:r>
      <w:r>
        <w:rPr>
          <w:color w:val="auto"/>
          <w:sz w:val="27"/>
          <w:szCs w:val="27"/>
        </w:rPr>
        <w:t xml:space="preserve"> Володарского муниципального района Астраханской области» в сети Интернет.</w:t>
      </w:r>
    </w:p>
    <w:p w14:paraId="3394E37B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Контроль за исполнением настоящего постановления оставляю за собой.</w:t>
      </w:r>
    </w:p>
    <w:p w14:paraId="3CEA4D3A">
      <w:pPr>
        <w:shd w:val="clear" w:color="auto" w:fill="FFFFFF"/>
        <w:tabs>
          <w:tab w:val="left" w:pos="851"/>
        </w:tabs>
        <w:spacing w:after="0" w:line="240" w:lineRule="auto"/>
        <w:ind w:left="0" w:firstLine="0"/>
        <w:jc w:val="left"/>
        <w:rPr>
          <w:color w:val="auto"/>
          <w:sz w:val="27"/>
          <w:szCs w:val="27"/>
        </w:rPr>
      </w:pPr>
    </w:p>
    <w:p w14:paraId="013B7B77">
      <w:pPr>
        <w:shd w:val="clear" w:color="auto" w:fill="FFFFFF"/>
        <w:tabs>
          <w:tab w:val="left" w:pos="851"/>
        </w:tabs>
        <w:spacing w:after="0" w:line="240" w:lineRule="auto"/>
        <w:ind w:left="0" w:firstLine="0"/>
        <w:jc w:val="left"/>
        <w:rPr>
          <w:color w:val="auto"/>
          <w:sz w:val="27"/>
          <w:szCs w:val="27"/>
        </w:rPr>
      </w:pPr>
    </w:p>
    <w:p w14:paraId="248916AE">
      <w:pPr>
        <w:shd w:val="clear" w:color="auto" w:fill="FFFFFF"/>
        <w:tabs>
          <w:tab w:val="left" w:pos="851"/>
        </w:tabs>
        <w:spacing w:after="0" w:line="240" w:lineRule="auto"/>
        <w:ind w:left="0" w:firstLine="0"/>
        <w:jc w:val="left"/>
        <w:rPr>
          <w:rFonts w:hint="default"/>
          <w:color w:val="auto"/>
          <w:sz w:val="27"/>
          <w:szCs w:val="27"/>
          <w:lang w:val="ru-RU"/>
        </w:rPr>
      </w:pPr>
      <w:r>
        <w:rPr>
          <w:color w:val="auto"/>
          <w:sz w:val="27"/>
          <w:szCs w:val="27"/>
          <w:lang w:val="ru-RU"/>
        </w:rPr>
        <w:t>ВРИП</w:t>
      </w:r>
      <w:r>
        <w:rPr>
          <w:rFonts w:hint="default"/>
          <w:color w:val="auto"/>
          <w:sz w:val="27"/>
          <w:szCs w:val="27"/>
          <w:lang w:val="ru-RU"/>
        </w:rPr>
        <w:t xml:space="preserve"> г</w:t>
      </w:r>
      <w:r>
        <w:rPr>
          <w:color w:val="auto"/>
          <w:sz w:val="27"/>
          <w:szCs w:val="27"/>
        </w:rPr>
        <w:t>лав</w:t>
      </w:r>
      <w:r>
        <w:rPr>
          <w:color w:val="auto"/>
          <w:sz w:val="27"/>
          <w:szCs w:val="27"/>
          <w:lang w:val="ru-RU"/>
        </w:rPr>
        <w:t>ы</w:t>
      </w:r>
      <w:r>
        <w:rPr>
          <w:color w:val="auto"/>
          <w:sz w:val="27"/>
          <w:szCs w:val="27"/>
        </w:rPr>
        <w:t xml:space="preserve"> администрации                                                                         </w:t>
      </w:r>
      <w:r>
        <w:rPr>
          <w:color w:val="auto"/>
          <w:sz w:val="27"/>
          <w:szCs w:val="27"/>
          <w:lang w:val="ru-RU"/>
        </w:rPr>
        <w:t>Н</w:t>
      </w:r>
      <w:r>
        <w:rPr>
          <w:rFonts w:hint="default"/>
          <w:color w:val="auto"/>
          <w:sz w:val="27"/>
          <w:szCs w:val="27"/>
          <w:lang w:val="ru-RU"/>
        </w:rPr>
        <w:t>.Е. Утеев</w:t>
      </w:r>
    </w:p>
    <w:p w14:paraId="77502134">
      <w:pPr>
        <w:shd w:val="clear" w:color="auto" w:fill="FFFFFF"/>
        <w:tabs>
          <w:tab w:val="left" w:pos="851"/>
        </w:tabs>
        <w:spacing w:after="0" w:line="240" w:lineRule="auto"/>
        <w:ind w:lef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14:paraId="2093AF00">
      <w:pPr>
        <w:spacing w:line="266" w:lineRule="auto"/>
        <w:ind w:left="4974" w:hanging="10"/>
        <w:jc w:val="right"/>
      </w:pPr>
      <w:r>
        <w:rPr>
          <w:sz w:val="22"/>
        </w:rPr>
        <w:t>к постановлению администрации</w:t>
      </w:r>
      <w:r>
        <w:rPr>
          <w:sz w:val="28"/>
        </w:rPr>
        <w:t xml:space="preserve"> </w:t>
      </w:r>
    </w:p>
    <w:p w14:paraId="01486CAF">
      <w:pPr>
        <w:spacing w:after="0" w:line="218" w:lineRule="auto"/>
        <w:ind w:left="5103" w:right="-2" w:firstLine="0"/>
        <w:jc w:val="right"/>
        <w:rPr>
          <w:rFonts w:hint="default"/>
          <w:color w:val="FF0000"/>
          <w:sz w:val="24"/>
          <w:szCs w:val="24"/>
          <w:lang w:val="ru-RU"/>
        </w:rPr>
      </w:pPr>
      <w:r>
        <w:rPr>
          <w:sz w:val="28"/>
        </w:rPr>
        <w:t xml:space="preserve"> </w:t>
      </w:r>
      <w:r>
        <w:rPr>
          <w:sz w:val="24"/>
        </w:rPr>
        <w:t xml:space="preserve"> </w:t>
      </w:r>
      <w:r>
        <w:rPr>
          <w:sz w:val="22"/>
        </w:rPr>
        <w:t>от 30.03.2026 г. №</w:t>
      </w:r>
      <w:r>
        <w:rPr>
          <w:rFonts w:hint="default"/>
          <w:sz w:val="22"/>
          <w:lang w:val="ru-RU"/>
        </w:rPr>
        <w:t>15</w:t>
      </w:r>
    </w:p>
    <w:p w14:paraId="4C95F083">
      <w:pPr>
        <w:spacing w:after="0" w:line="259" w:lineRule="auto"/>
        <w:ind w:left="0" w:firstLine="0"/>
        <w:jc w:val="right"/>
        <w:rPr>
          <w:szCs w:val="26"/>
        </w:rPr>
      </w:pPr>
      <w:r>
        <w:rPr>
          <w:szCs w:val="26"/>
        </w:rPr>
        <w:t xml:space="preserve">  </w:t>
      </w:r>
    </w:p>
    <w:p w14:paraId="3C84052C">
      <w:pPr>
        <w:spacing w:after="13" w:line="240" w:lineRule="auto"/>
        <w:ind w:left="0" w:right="-2" w:hanging="10"/>
        <w:jc w:val="center"/>
        <w:rPr>
          <w:b/>
          <w:color w:val="auto"/>
          <w:szCs w:val="26"/>
        </w:rPr>
      </w:pPr>
      <w:r>
        <w:rPr>
          <w:b/>
          <w:color w:val="auto"/>
          <w:szCs w:val="26"/>
        </w:rPr>
        <w:t xml:space="preserve">Порядок принятия решения о признании безнадежной  к взысканию задолженности по платежам в бюджет муниципального образования «Сельское поселение </w:t>
      </w:r>
      <w:r>
        <w:rPr>
          <w:b/>
          <w:color w:val="auto"/>
          <w:szCs w:val="26"/>
          <w:lang w:val="ru-RU"/>
        </w:rPr>
        <w:t>Село Зеленга</w:t>
      </w:r>
      <w:r>
        <w:rPr>
          <w:b/>
          <w:color w:val="auto"/>
          <w:szCs w:val="26"/>
        </w:rPr>
        <w:t xml:space="preserve"> Володарского муниципального района Астраханской области» </w:t>
      </w:r>
    </w:p>
    <w:p w14:paraId="6FD9E0DF">
      <w:pPr>
        <w:spacing w:after="0" w:line="240" w:lineRule="auto"/>
        <w:ind w:left="0" w:right="7" w:firstLine="0"/>
        <w:jc w:val="center"/>
        <w:rPr>
          <w:color w:val="auto"/>
          <w:szCs w:val="26"/>
        </w:rPr>
      </w:pPr>
      <w:r>
        <w:rPr>
          <w:color w:val="auto"/>
          <w:szCs w:val="26"/>
        </w:rPr>
        <w:t xml:space="preserve">  </w:t>
      </w:r>
    </w:p>
    <w:p w14:paraId="43F6C993">
      <w:pPr>
        <w:pStyle w:val="2"/>
        <w:tabs>
          <w:tab w:val="left" w:pos="851"/>
        </w:tabs>
        <w:spacing w:line="240" w:lineRule="auto"/>
        <w:ind w:left="10" w:right="73" w:firstLine="557"/>
        <w:rPr>
          <w:color w:val="auto"/>
          <w:szCs w:val="26"/>
        </w:rPr>
      </w:pPr>
      <w:r>
        <w:rPr>
          <w:color w:val="auto"/>
          <w:szCs w:val="26"/>
        </w:rPr>
        <w:t>1. Общие положения</w:t>
      </w:r>
    </w:p>
    <w:p w14:paraId="45CAD899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1.1. Порядок принятия решения о признании безнадежной к взысканию задолженности по платежам в бюджет муниципального образования «Сельское поселение 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 xml:space="preserve"> Володарского муниципального района Астраханской области», (далее – Порядок), определяет основания и процедуру признания безнадежной к взысканию задолженности по платежам в бюджет указанного поселения, главным администратором доходов по которым является администрация муниципального образования «Сельское поселение 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 xml:space="preserve"> Володарского муниципального района Астраханской области» (далее соответственно - безнадежная к взысканию задолженность, платежи в бюджет, администратор доходов, администрация поселения). </w:t>
      </w:r>
    </w:p>
    <w:p w14:paraId="6B26E71F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администрация поселения.  </w:t>
      </w:r>
    </w:p>
    <w:p w14:paraId="3979342D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  администрации муниципального образования «Сельское поселение Володарского муниципального района Астраханской области» (далее - муниципальное образование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 xml:space="preserve">».  </w:t>
      </w:r>
    </w:p>
    <w:p w14:paraId="0888711F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1.3. Признание задолженности безнадежной к взысканию производится при условии применения уполномоченным должностным лицом администратора доходов (Далее - </w:t>
      </w:r>
      <w:r>
        <w:rPr>
          <w:color w:val="auto"/>
          <w:szCs w:val="26"/>
          <w:lang w:val="ru-RU"/>
        </w:rPr>
        <w:t>ведущий</w:t>
      </w:r>
      <w:r>
        <w:rPr>
          <w:rFonts w:hint="default"/>
          <w:color w:val="auto"/>
          <w:szCs w:val="26"/>
          <w:lang w:val="ru-RU"/>
        </w:rPr>
        <w:t xml:space="preserve"> инспектор-</w:t>
      </w:r>
      <w:r>
        <w:rPr>
          <w:color w:val="auto"/>
          <w:szCs w:val="26"/>
        </w:rPr>
        <w:t xml:space="preserve">главный бухгалтер), всех мер к взысканию в соответствии с действующим законодательством, которые свидетельствуют о невозможности взыскания задолженности. </w:t>
      </w:r>
    </w:p>
    <w:p w14:paraId="6EBB66E2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  </w:t>
      </w:r>
    </w:p>
    <w:p w14:paraId="00F62D5B">
      <w:pPr>
        <w:pStyle w:val="2"/>
        <w:tabs>
          <w:tab w:val="left" w:pos="851"/>
        </w:tabs>
        <w:spacing w:after="0" w:line="240" w:lineRule="auto"/>
        <w:ind w:left="10" w:right="0" w:firstLine="557"/>
        <w:rPr>
          <w:color w:val="auto"/>
          <w:szCs w:val="26"/>
        </w:rPr>
      </w:pPr>
      <w:r>
        <w:rPr>
          <w:color w:val="auto"/>
          <w:szCs w:val="26"/>
        </w:rPr>
        <w:t>2. Случаи признания безнадежной к взысканию задолженности</w:t>
      </w:r>
    </w:p>
    <w:p w14:paraId="7DFDBFCF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14:paraId="28D8761E">
      <w:pPr>
        <w:pStyle w:val="7"/>
        <w:shd w:val="clear" w:color="auto" w:fill="FFFFFF"/>
        <w:tabs>
          <w:tab w:val="left" w:pos="851"/>
        </w:tabs>
        <w:spacing w:before="0" w:beforeAutospacing="0" w:after="0" w:afterAutospacing="0"/>
        <w:ind w:left="10" w:firstLine="557"/>
        <w:jc w:val="both"/>
        <w:rPr>
          <w:sz w:val="26"/>
          <w:szCs w:val="26"/>
        </w:rPr>
      </w:pPr>
      <w:r>
        <w:rPr>
          <w:sz w:val="26"/>
          <w:szCs w:val="26"/>
        </w:rPr>
        <w:t>1) смерти физического лица —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5B21F5FF">
      <w:pPr>
        <w:pStyle w:val="7"/>
        <w:shd w:val="clear" w:color="auto" w:fill="FFFFFF"/>
        <w:tabs>
          <w:tab w:val="left" w:pos="851"/>
        </w:tabs>
        <w:spacing w:before="0" w:beforeAutospacing="0" w:after="0" w:afterAutospacing="0"/>
        <w:ind w:left="10" w:firstLine="557"/>
        <w:jc w:val="both"/>
        <w:rPr>
          <w:sz w:val="26"/>
          <w:szCs w:val="26"/>
        </w:rPr>
      </w:pPr>
      <w:r>
        <w:rPr>
          <w:sz w:val="26"/>
          <w:szCs w:val="26"/>
        </w:rPr>
        <w:t>2) завершения процедуры банкротства гражданина, индивидуального предпринимателя в соответствии с Федеральным законом от 26 октября 2002 года №127-ФЗ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289E61DE">
      <w:pPr>
        <w:pStyle w:val="7"/>
        <w:shd w:val="clear" w:color="auto" w:fill="FFFFFF"/>
        <w:tabs>
          <w:tab w:val="left" w:pos="851"/>
        </w:tabs>
        <w:spacing w:before="0" w:beforeAutospacing="0" w:after="0" w:afterAutospacing="0"/>
        <w:ind w:left="10" w:firstLine="557"/>
        <w:jc w:val="both"/>
        <w:rPr>
          <w:sz w:val="26"/>
          <w:szCs w:val="26"/>
        </w:rPr>
      </w:pPr>
      <w:r>
        <w:rPr>
          <w:sz w:val="26"/>
          <w:szCs w:val="26"/>
        </w:rPr>
        <w:t>3) ликвидации организации —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7C240687">
      <w:pPr>
        <w:pStyle w:val="7"/>
        <w:shd w:val="clear" w:color="auto" w:fill="FFFFFF"/>
        <w:tabs>
          <w:tab w:val="left" w:pos="851"/>
        </w:tabs>
        <w:spacing w:before="0" w:beforeAutospacing="0" w:after="0" w:afterAutospacing="0"/>
        <w:ind w:left="10" w:firstLine="557"/>
        <w:jc w:val="both"/>
        <w:rPr>
          <w:sz w:val="26"/>
          <w:szCs w:val="26"/>
        </w:rPr>
      </w:pPr>
      <w:r>
        <w:rPr>
          <w:sz w:val="26"/>
          <w:szCs w:val="26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460E1DD7">
      <w:pPr>
        <w:pStyle w:val="7"/>
        <w:shd w:val="clear" w:color="auto" w:fill="FFFFFF"/>
        <w:tabs>
          <w:tab w:val="left" w:pos="851"/>
        </w:tabs>
        <w:spacing w:before="0" w:beforeAutospacing="0" w:after="0" w:afterAutospacing="0"/>
        <w:ind w:left="10" w:firstLine="557"/>
        <w:jc w:val="both"/>
        <w:rPr>
          <w:sz w:val="26"/>
          <w:szCs w:val="26"/>
        </w:rPr>
      </w:pPr>
      <w:r>
        <w:rPr>
          <w:sz w:val="26"/>
          <w:szCs w:val="26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02.10.2007 №229-ФЗ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7E85AD3C">
      <w:pPr>
        <w:pStyle w:val="7"/>
        <w:shd w:val="clear" w:color="auto" w:fill="FFFFFF"/>
        <w:tabs>
          <w:tab w:val="left" w:pos="851"/>
        </w:tabs>
        <w:spacing w:before="0" w:beforeAutospacing="0" w:after="0" w:afterAutospacing="0"/>
        <w:ind w:left="10" w:firstLine="557"/>
        <w:jc w:val="both"/>
        <w:rPr>
          <w:sz w:val="26"/>
          <w:szCs w:val="26"/>
        </w:rPr>
      </w:pPr>
      <w:r>
        <w:rPr>
          <w:sz w:val="26"/>
          <w:szCs w:val="26"/>
        </w:rPr>
        <w:t>5.1) принятие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C09AFEB">
      <w:pPr>
        <w:pStyle w:val="7"/>
        <w:shd w:val="clear" w:color="auto" w:fill="FFFFFF"/>
        <w:tabs>
          <w:tab w:val="left" w:pos="851"/>
        </w:tabs>
        <w:spacing w:before="0" w:beforeAutospacing="0" w:after="0" w:afterAutospacing="0"/>
        <w:ind w:left="10" w:firstLine="557"/>
        <w:jc w:val="both"/>
        <w:rPr>
          <w:sz w:val="26"/>
          <w:szCs w:val="26"/>
        </w:rPr>
      </w:pPr>
      <w:r>
        <w:rPr>
          <w:sz w:val="26"/>
          <w:szCs w:val="26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№229-ФЗ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14:paraId="65C31201">
      <w:pPr>
        <w:pStyle w:val="7"/>
        <w:shd w:val="clear" w:color="auto" w:fill="FFFFFF"/>
        <w:tabs>
          <w:tab w:val="left" w:pos="851"/>
        </w:tabs>
        <w:spacing w:before="0" w:beforeAutospacing="0" w:after="0" w:afterAutospacing="0"/>
        <w:ind w:left="10" w:firstLine="557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08.08.2001 №129-ФЗ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3F67348F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>2.2.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25772023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</w:p>
    <w:p w14:paraId="08F823E9">
      <w:pPr>
        <w:shd w:val="clear" w:color="auto" w:fill="FFFFFF"/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пунктами 2.1 и 2.2 настоящего Порядка.</w:t>
      </w:r>
    </w:p>
    <w:p w14:paraId="040A5EA0">
      <w:pPr>
        <w:shd w:val="clear" w:color="auto" w:fill="FFFFFF"/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>2.4. Списание (восстановление) в бюджетном (бухгалтерском) учете задолженности по платежам в бюджет поселения осуществляется администратором доходов на основании решения о признании безнадежной к взысканию задолженности по платежам в бюджет.</w:t>
      </w:r>
    </w:p>
    <w:p w14:paraId="6C577280">
      <w:pPr>
        <w:shd w:val="clear" w:color="auto" w:fill="FFFFFF"/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>Отражение операций по списанию (восстановлению) в бюджетном (бухгалтерском) учете задолженности по платежам в бюджет осуществляется главным бухгалтером в порядке, в порядке, установленном Министерством финансов Российской Федерации.</w:t>
      </w:r>
    </w:p>
    <w:p w14:paraId="4EF2D6CA">
      <w:pPr>
        <w:shd w:val="clear" w:color="auto" w:fill="FFFFFF"/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</w:p>
    <w:p w14:paraId="4AFC86AA">
      <w:pPr>
        <w:shd w:val="clear" w:color="auto" w:fill="FFFFFF"/>
        <w:tabs>
          <w:tab w:val="left" w:pos="851"/>
        </w:tabs>
        <w:spacing w:after="0" w:line="240" w:lineRule="auto"/>
        <w:ind w:left="10" w:firstLine="557"/>
        <w:jc w:val="center"/>
        <w:rPr>
          <w:b/>
          <w:color w:val="auto"/>
          <w:szCs w:val="26"/>
        </w:rPr>
      </w:pPr>
      <w:r>
        <w:rPr>
          <w:b/>
          <w:color w:val="auto"/>
          <w:szCs w:val="26"/>
        </w:rPr>
        <w:t>3. Перечень документов, подтверждающих наличие оснований для принятия решения о признании безнадежной к взысканию задолженности</w:t>
      </w:r>
    </w:p>
    <w:p w14:paraId="68E3DC98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3.1. В перечень документов, подтверждающих наличие оснований для принятия решения о признании безнадежной к взысканию задолженности, входят: </w:t>
      </w:r>
    </w:p>
    <w:p w14:paraId="3FC25842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а) справка из отчетности администратора доходов об учитываемых суммах задолженности по уплате платежей в бюджет поселения по форме согласно приложению №1 к настоящему Порядку; </w:t>
      </w:r>
    </w:p>
    <w:p w14:paraId="3B479015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б) справка </w:t>
      </w:r>
      <w:r>
        <w:rPr>
          <w:color w:val="auto"/>
          <w:szCs w:val="26"/>
          <w:lang w:val="ru-RU"/>
        </w:rPr>
        <w:t>ведущего</w:t>
      </w:r>
      <w:r>
        <w:rPr>
          <w:rFonts w:hint="default"/>
          <w:color w:val="auto"/>
          <w:szCs w:val="26"/>
          <w:lang w:val="ru-RU"/>
        </w:rPr>
        <w:t xml:space="preserve"> инспектора - </w:t>
      </w:r>
      <w:r>
        <w:rPr>
          <w:color w:val="auto"/>
          <w:szCs w:val="26"/>
        </w:rPr>
        <w:t xml:space="preserve">главного бухгалтера о принятых мерах по обеспечению взыскания задолженности по платежам в бюджет, </w:t>
      </w:r>
      <w:r>
        <w:rPr>
          <w:color w:val="auto"/>
          <w:szCs w:val="26"/>
          <w:shd w:val="clear" w:color="auto" w:fill="FFFFFF"/>
        </w:rPr>
        <w:t>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 </w:t>
      </w:r>
      <w:r>
        <w:fldChar w:fldCharType="begin"/>
      </w:r>
      <w:r>
        <w:instrText xml:space="preserve"> HYPERLINK "https://docs.cntd.ru/document/901714433" \l "A920NJ" </w:instrText>
      </w:r>
      <w:r>
        <w:fldChar w:fldCharType="separate"/>
      </w:r>
      <w:r>
        <w:rPr>
          <w:rStyle w:val="5"/>
          <w:color w:val="auto"/>
          <w:szCs w:val="26"/>
          <w:u w:val="none"/>
          <w:shd w:val="clear" w:color="auto" w:fill="FFFFFF"/>
        </w:rPr>
        <w:t>статьей 160.1 Бюджетного кодекса Российской Федерации</w:t>
      </w:r>
      <w:r>
        <w:rPr>
          <w:rStyle w:val="5"/>
          <w:color w:val="auto"/>
          <w:szCs w:val="26"/>
          <w:u w:val="none"/>
          <w:shd w:val="clear" w:color="auto" w:fill="FFFFFF"/>
        </w:rPr>
        <w:fldChar w:fldCharType="end"/>
      </w:r>
      <w:r>
        <w:rPr>
          <w:color w:val="auto"/>
          <w:szCs w:val="26"/>
        </w:rPr>
        <w:t xml:space="preserve">; </w:t>
      </w:r>
    </w:p>
    <w:p w14:paraId="077A2E07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в) документы, подтверждающие случаи признания безнадежной к взысканию задолженности, в том числе: </w:t>
      </w:r>
    </w:p>
    <w:p w14:paraId="0FC3ABA5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 (в случае наличия основания, предусмотренного подпунктом 1 пункта 2.1 настоящего Порядка);</w:t>
      </w:r>
    </w:p>
    <w:p w14:paraId="69A0A1ED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</w:t>
      </w:r>
      <w:r>
        <w:rPr>
          <w:color w:val="auto"/>
          <w:szCs w:val="26"/>
        </w:rPr>
        <w:tab/>
      </w:r>
      <w:r>
        <w:rPr>
          <w:color w:val="auto"/>
          <w:szCs w:val="26"/>
        </w:rPr>
        <w:t xml:space="preserve">государственного </w:t>
      </w:r>
      <w:r>
        <w:rPr>
          <w:color w:val="auto"/>
          <w:szCs w:val="26"/>
        </w:rPr>
        <w:tab/>
      </w:r>
      <w:r>
        <w:rPr>
          <w:color w:val="auto"/>
          <w:szCs w:val="26"/>
        </w:rPr>
        <w:t xml:space="preserve">реестра </w:t>
      </w:r>
      <w:r>
        <w:rPr>
          <w:color w:val="auto"/>
          <w:szCs w:val="26"/>
        </w:rPr>
        <w:tab/>
      </w:r>
      <w:r>
        <w:rPr>
          <w:color w:val="auto"/>
          <w:szCs w:val="26"/>
        </w:rPr>
        <w:t xml:space="preserve">индивидуальных </w:t>
      </w:r>
      <w:r>
        <w:rPr>
          <w:color w:val="auto"/>
          <w:szCs w:val="26"/>
        </w:rPr>
        <w:tab/>
      </w:r>
      <w:r>
        <w:rPr>
          <w:color w:val="auto"/>
          <w:szCs w:val="26"/>
        </w:rPr>
        <w:t xml:space="preserve">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 наличия основания, предусмотренного подпунктом 2 пункта 2.1 настоящего Порядка); </w:t>
      </w:r>
    </w:p>
    <w:p w14:paraId="2D622E0E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>судебный акт о завершении конкурсного производства или завершении реализации имущества гражданина - плательщика платежей в бюджет (в случае наличия основания, предусмотренного подпунктом 3 пункта 2.1 настоящего Порядка);</w:t>
      </w:r>
    </w:p>
    <w:p w14:paraId="1C92A817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(в случае наличия основания, предусмотренного подпунктом 4 пункта 2.1 настоящего Порядка); </w:t>
      </w:r>
    </w:p>
    <w:p w14:paraId="6C4B14FC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 наличия основания, предусмотренного подпунктом 7 пункта 2.1 настоящего Порядка);</w:t>
      </w:r>
    </w:p>
    <w:p w14:paraId="7B3280AA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акт об амнистии или акт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 </w:t>
      </w:r>
    </w:p>
    <w:p w14:paraId="668EB329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>
        <w:fldChar w:fldCharType="begin"/>
      </w:r>
      <w:r>
        <w:instrText xml:space="preserve"> HYPERLINK "consultantplus://offline/ref=F509F853A186285D0BA4D3D21450A5388D719B3CE5EA9734BB5CF2A80B7F7165AA68D969B3F7EB081E56EAEB96ECA38DE8AF8D049DE14BB6P5dFM" \h </w:instrText>
      </w:r>
      <w:r>
        <w:fldChar w:fldCharType="separate"/>
      </w:r>
      <w:r>
        <w:rPr>
          <w:color w:val="auto"/>
          <w:szCs w:val="26"/>
        </w:rPr>
        <w:t>пунктом 3</w:t>
      </w:r>
      <w:r>
        <w:rPr>
          <w:color w:val="auto"/>
          <w:szCs w:val="26"/>
        </w:rPr>
        <w:fldChar w:fldCharType="end"/>
      </w:r>
      <w:r>
        <w:fldChar w:fldCharType="begin"/>
      </w:r>
      <w:r>
        <w:instrText xml:space="preserve"> HYPERLINK "consultantplus://offline/ref=F509F853A186285D0BA4D3D21450A5388D719B3CE5EA9734BB5CF2A80B7F7165AA68D969B3F7EB081E56EAEB96ECA38DE8AF8D049DE14BB6P5dFM" \h </w:instrText>
      </w:r>
      <w:r>
        <w:fldChar w:fldCharType="separate"/>
      </w:r>
      <w:r>
        <w:rPr>
          <w:color w:val="auto"/>
          <w:szCs w:val="26"/>
        </w:rPr>
        <w:t xml:space="preserve"> </w:t>
      </w:r>
      <w:r>
        <w:rPr>
          <w:color w:val="auto"/>
          <w:szCs w:val="26"/>
        </w:rPr>
        <w:fldChar w:fldCharType="end"/>
      </w:r>
      <w:r>
        <w:rPr>
          <w:color w:val="auto"/>
          <w:szCs w:val="26"/>
        </w:rPr>
        <w:t xml:space="preserve">или </w:t>
      </w:r>
      <w:r>
        <w:fldChar w:fldCharType="begin"/>
      </w:r>
      <w:r>
        <w:instrText xml:space="preserve"> HYPERLINK "consultantplus://offline/ref=F509F853A186285D0BA4D3D21450A5388D719B3CE5EA9734BB5CF2A80B7F7165AA68D969B3F7EB081F56EAEB96ECA38DE8AF8D049DE14BB6P5dFM" \h </w:instrText>
      </w:r>
      <w:r>
        <w:fldChar w:fldCharType="separate"/>
      </w:r>
      <w:r>
        <w:rPr>
          <w:color w:val="auto"/>
          <w:szCs w:val="26"/>
        </w:rPr>
        <w:t xml:space="preserve">4 </w:t>
      </w:r>
      <w:r>
        <w:rPr>
          <w:color w:val="auto"/>
          <w:szCs w:val="26"/>
        </w:rPr>
        <w:fldChar w:fldCharType="end"/>
      </w:r>
      <w:r>
        <w:fldChar w:fldCharType="begin"/>
      </w:r>
      <w:r>
        <w:instrText xml:space="preserve"> HYPERLINK "consultantplus://offline/ref=F509F853A186285D0BA4D3D21450A5388D719B3CE5EA9734BB5CF2A80B7F7165AA68D969B3F7EB081F56EAEB96ECA38DE8AF8D049DE14BB6P5dFM" \h </w:instrText>
      </w:r>
      <w:r>
        <w:fldChar w:fldCharType="separate"/>
      </w:r>
      <w:r>
        <w:rPr>
          <w:color w:val="auto"/>
          <w:szCs w:val="26"/>
        </w:rPr>
        <w:t>части 1 статьи 46</w:t>
      </w:r>
      <w:r>
        <w:rPr>
          <w:color w:val="auto"/>
          <w:szCs w:val="26"/>
        </w:rPr>
        <w:fldChar w:fldCharType="end"/>
      </w:r>
      <w:r>
        <w:fldChar w:fldCharType="begin"/>
      </w:r>
      <w:r>
        <w:instrText xml:space="preserve"> HYPERLINK "consultantplus://offline/ref=F509F853A186285D0BA4D3D21450A5388D719B3CE5EA9734BB5CF2A80B7F7165AA68D969B3F7EB081F56EAEB96ECA38DE8AF8D049DE14BB6P5dFM" \h </w:instrText>
      </w:r>
      <w:r>
        <w:fldChar w:fldCharType="separate"/>
      </w:r>
      <w:r>
        <w:rPr>
          <w:color w:val="auto"/>
          <w:szCs w:val="26"/>
        </w:rPr>
        <w:t xml:space="preserve"> </w:t>
      </w:r>
      <w:r>
        <w:rPr>
          <w:color w:val="auto"/>
          <w:szCs w:val="26"/>
        </w:rPr>
        <w:fldChar w:fldCharType="end"/>
      </w:r>
      <w:r>
        <w:rPr>
          <w:color w:val="auto"/>
          <w:szCs w:val="26"/>
        </w:rPr>
        <w:t xml:space="preserve">Федерального закона от 02.10.2007 № 229-ФЗ «Об исполнительном производстве» (в случае наличия основания, предусмотренного подпунктом 6 пункта 2.1 настоящего Порядка); </w:t>
      </w:r>
    </w:p>
    <w:p w14:paraId="2287D854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 наличия основания, предусмотренного подпунктом 6 пункта 2.1 настоящего Порядка);</w:t>
      </w:r>
    </w:p>
    <w:p w14:paraId="4D11F4BA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>постановление о прекращении исполнения постановления о назначении административного наказания (в случае наличия основания, предусмотренного пунктом 2.2 настоящего Порядка);</w:t>
      </w:r>
    </w:p>
    <w:p w14:paraId="4CBD9FDC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  <w:shd w:val="clear" w:color="auto" w:fill="FFFFFF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  <w:r>
        <w:rPr>
          <w:color w:val="auto"/>
          <w:szCs w:val="26"/>
        </w:rPr>
        <w:t xml:space="preserve"> </w:t>
      </w:r>
    </w:p>
    <w:p w14:paraId="1551A4E1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  </w:t>
      </w:r>
    </w:p>
    <w:p w14:paraId="226AC929">
      <w:pPr>
        <w:pStyle w:val="2"/>
        <w:tabs>
          <w:tab w:val="left" w:pos="851"/>
        </w:tabs>
        <w:spacing w:after="0" w:line="240" w:lineRule="auto"/>
        <w:ind w:left="10" w:right="0" w:firstLine="557"/>
        <w:rPr>
          <w:color w:val="auto"/>
          <w:szCs w:val="26"/>
        </w:rPr>
      </w:pPr>
      <w:r>
        <w:rPr>
          <w:color w:val="auto"/>
          <w:szCs w:val="26"/>
        </w:rPr>
        <w:t>4. Порядок действий комиссии по поступлению и выбытию активов муниципального образования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>» (далее - Комиссия) в целях подготовки решений о признании безнадежной к взысканию задолженности, а также сроки подготовки таких решений</w:t>
      </w:r>
    </w:p>
    <w:p w14:paraId="523A0D20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 4.1. Инициатором рассмотрения Комиссией вопроса о признании безнадежной к взысканию задолженности выступает главный бухгалтер, при наступлении одного из случаев, предусмотренных пунктами 2.1 и (или) 2.2 настоящего Порядка, и наличии документов, подтверждающих возникновение соответствующего основания для принятия решения о признании безнадежной к взысканию задолженности. </w:t>
      </w:r>
    </w:p>
    <w:p w14:paraId="31EBC06D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4.2. Лицо, указанное в п. 4.1., выявляет наличие задолженности, принимает все возможные меры к ее взысканию и в случаях, когда такие меры не привели к взысканию задолженности, и при наличии оснований для принятия решения о признании безнадежной к взысканию задолженности, предусмотренных пунктами 2.1 и (или) 2.2 настоящего Порядка, осуществляет сбор и (или) оформление необходимых документов, предусмотренных пунктом 3.1 настоящего Порядка, и направляет соответствующий пакет документов в Комиссию для рассмотрения в целях подготовки решения о признании (отказе в признании) задолженности безнадежной к взысканию. </w:t>
      </w:r>
    </w:p>
    <w:p w14:paraId="2F00AC14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4.3. Комиссия проводит заседания в целях подготовки решений о признании (отказе в признании) безнадежной к взысканию задолженности по платежам в бюджет в соответствии с Положением о Комиссии, утверждаемым постановлением Администрации поселения.  </w:t>
      </w:r>
    </w:p>
    <w:p w14:paraId="10CEC90B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4.4. Комиссия осуществляет рассмотрение представленных лицом, указанным в п. 4.1., документов на заседании Комиссии. </w:t>
      </w:r>
    </w:p>
    <w:p w14:paraId="1053F627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Заседания Комиссии в течение финансового года проводятся по мере необходимости, но не позднее 30 дней со дня поступления в Комиссию документов, предусмотренных пунктом 4.2 настоящего Порядка. </w:t>
      </w:r>
    </w:p>
    <w:p w14:paraId="0DF5DEFD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4.5. По результатам рассмотрения документов Комиссия на заседании принимает одно из следующих решений (далее - Решение Комиссии): </w:t>
      </w:r>
    </w:p>
    <w:p w14:paraId="3E032EB9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- о признании задолженности безнадежной к взысканию (в случае отсутствия оснований для отказа, предусмотренных настоящим пунктом); </w:t>
      </w:r>
    </w:p>
    <w:p w14:paraId="4083D012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- об отказе в признании задолженности безнадежной к взысканию (в случае наличия оснований для отказа, предусмотренных настоящим пунктом). </w:t>
      </w:r>
    </w:p>
    <w:p w14:paraId="09C77FE5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Основаниями для отказа в признании задолженности безнадежной к взысканию являются: </w:t>
      </w:r>
    </w:p>
    <w:p w14:paraId="137E3C30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- несоответствие представленных документов требованиям, установленным пунктом 3.1 настоящего Порядка; непредставление </w:t>
      </w:r>
      <w:r>
        <w:rPr>
          <w:color w:val="auto"/>
          <w:szCs w:val="26"/>
        </w:rPr>
        <w:tab/>
      </w:r>
      <w:r>
        <w:rPr>
          <w:color w:val="auto"/>
          <w:szCs w:val="26"/>
        </w:rPr>
        <w:t xml:space="preserve">(представление </w:t>
      </w:r>
      <w:r>
        <w:rPr>
          <w:color w:val="auto"/>
          <w:szCs w:val="26"/>
        </w:rPr>
        <w:tab/>
      </w:r>
      <w:r>
        <w:rPr>
          <w:color w:val="auto"/>
          <w:szCs w:val="26"/>
        </w:rPr>
        <w:t xml:space="preserve">не в полном </w:t>
      </w:r>
      <w:r>
        <w:rPr>
          <w:color w:val="auto"/>
          <w:szCs w:val="26"/>
        </w:rPr>
        <w:tab/>
      </w:r>
      <w:r>
        <w:rPr>
          <w:color w:val="auto"/>
          <w:szCs w:val="26"/>
        </w:rPr>
        <w:t>объеме)</w:t>
      </w:r>
      <w:r>
        <w:rPr>
          <w:color w:val="auto"/>
          <w:szCs w:val="26"/>
        </w:rPr>
        <w:tab/>
      </w:r>
      <w:r>
        <w:rPr>
          <w:color w:val="auto"/>
          <w:szCs w:val="26"/>
        </w:rPr>
        <w:t xml:space="preserve">документов, предусмотренных пунктом 3.1 настоящего Порядка; </w:t>
      </w:r>
    </w:p>
    <w:p w14:paraId="620D83D5">
      <w:pPr>
        <w:tabs>
          <w:tab w:val="left" w:pos="851"/>
        </w:tabs>
        <w:spacing w:after="13"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- принятие </w:t>
      </w:r>
      <w:r>
        <w:rPr>
          <w:color w:val="auto"/>
          <w:szCs w:val="26"/>
          <w:lang w:val="ru-RU"/>
        </w:rPr>
        <w:t>ведущим</w:t>
      </w:r>
      <w:r>
        <w:rPr>
          <w:rFonts w:hint="default"/>
          <w:color w:val="auto"/>
          <w:szCs w:val="26"/>
          <w:lang w:val="ru-RU"/>
        </w:rPr>
        <w:t xml:space="preserve"> инспектором-</w:t>
      </w:r>
      <w:r>
        <w:rPr>
          <w:color w:val="auto"/>
          <w:szCs w:val="26"/>
        </w:rPr>
        <w:t xml:space="preserve">главным бухгалтером  не всех возможных мер к взысканию задолженности по платежам в бюджет; </w:t>
      </w:r>
    </w:p>
    <w:p w14:paraId="26BAB96F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- представленные документы не подтверждают возникновения случаев признания безнадежной к взысканию задолженности, указанных в пунктах 2.1 и (или) 2.2 настоящего Порядка. </w:t>
      </w:r>
    </w:p>
    <w:p w14:paraId="2DC9932F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Решение об отказе в признании задолженности безнадежной к взысканию не препятствует повторному рассмотрению Комиссией вопроса о возможности признания вышеуказанной задолженности безнадежной к взысканию. </w:t>
      </w:r>
    </w:p>
    <w:p w14:paraId="7F575172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4.6. Решение Комиссии в течение 5 рабочих дней со дня проведения заседания Комиссии оформляется секретарем Комиссии актом по форме согласно приложению № 2 к настоящему Порядку (далее - Акт). </w:t>
      </w:r>
    </w:p>
    <w:p w14:paraId="1663D1FF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Подписание Акта председателем и членами Комиссии осуществляется в порядке, установленном Положением о Комиссии, утверждаемым постановлением администрации поселения.  </w:t>
      </w:r>
    </w:p>
    <w:p w14:paraId="72997152">
      <w:pPr>
        <w:tabs>
          <w:tab w:val="left" w:pos="851"/>
        </w:tabs>
        <w:spacing w:after="13"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>4.7. Акт утверждается главой муниципального образования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 xml:space="preserve">» в течение 10 рабочих дней со дня проведения заседания Комиссии. </w:t>
      </w:r>
    </w:p>
    <w:p w14:paraId="7DFA6A57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>4.8. Акт в течение 5 рабочих дней со дня его утверждения главой муниципального образования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>», направляется секретарем Комиссии главному бухгалтеру для организации в установленном порядке:</w:t>
      </w:r>
    </w:p>
    <w:p w14:paraId="3604F337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>операций по списанию в текущем финансовом году в бюджетном (бухгалтерском) учете признанной безнадежной к взысканию задолженности и в случае необходимости внесения изменений в решение Совета муниципального образования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>» о бюджете сельского поселения  на соответствующий финансовый год и плановый период (в случае принятия Комиссией решения о признании задолженности безнадежной к взысканию);</w:t>
      </w:r>
    </w:p>
    <w:p w14:paraId="3D711C8E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дальнейшей работы по взысканию задолженности по платежам в бюджет либо по устранению замечаний, явившихся основанием для отказа в признании задолженности безнадежной к взысканию (в случае принятия Комиссией решения об отказе в признании задолженности безнадежной к взысканию). </w:t>
      </w:r>
    </w:p>
    <w:p w14:paraId="75021F2B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4.9. </w:t>
      </w:r>
      <w:r>
        <w:rPr>
          <w:color w:val="auto"/>
          <w:szCs w:val="26"/>
          <w:lang w:val="ru-RU"/>
        </w:rPr>
        <w:t>Ведущий</w:t>
      </w:r>
      <w:r>
        <w:rPr>
          <w:rFonts w:hint="default"/>
          <w:color w:val="auto"/>
          <w:szCs w:val="26"/>
          <w:lang w:val="ru-RU"/>
        </w:rPr>
        <w:t xml:space="preserve"> инспектор-г</w:t>
      </w:r>
      <w:r>
        <w:rPr>
          <w:color w:val="auto"/>
          <w:szCs w:val="26"/>
        </w:rPr>
        <w:t xml:space="preserve">лавный бухгалтер, в случае обнаружения фактов отмены судебных или иных актов, послуживших основанием для признания задолженности безнадежной к взысканию и ее списания, в течение 10 рабочих дней подготавливает соответствующий пакет документов и направляет его в Комиссию для рассмотрения в целях подготовки решения об отмене решения о признании задолженности безнадежной к взысканию и восстановлении такой задолженности в бюджетном (бухгалтерском) учете. </w:t>
      </w:r>
    </w:p>
    <w:p w14:paraId="4FC4CAE2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4.10. В целях подготовки решения, указанного в пункте 4.9 настоящего Порядка, Комиссия проводит заседание в порядке, предусмотренном Положением о Комиссии, утверждаемым постановлением администрации поселения.  </w:t>
      </w:r>
    </w:p>
    <w:p w14:paraId="5E3B5E76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В случае если представленные на рассмотрение Комиссии документы подтверждают факт отмены судебных или иных актов, послуживших основанием для признания задолженности безнадежной к взысканию и ее списания, Комиссия принимает решение об отмене решения Комиссии о признании задолженности безнадежной к взысканию и восстановлении такой задолженности в бюджетном (бухгалтерском) учете. В противном случае Комиссией принимается решение об отказе в восстановлении задолженности в бюджетном (бухгалтерском) учете. </w:t>
      </w:r>
    </w:p>
    <w:p w14:paraId="31A3B571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Решения Комиссии, указанные в абзаце втором настоящего пункта, оформляются, подписываются и утверждаются в порядке, предусмотренном пунктами 4.6 и 4.7 настоящего Порядка. </w:t>
      </w:r>
    </w:p>
    <w:p w14:paraId="1C04C729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 xml:space="preserve">Акт в течение 5 рабочих дней со дня его утверждения главой муниципального образования 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 xml:space="preserve">» направляется секретарем Комиссии </w:t>
      </w:r>
      <w:r>
        <w:rPr>
          <w:color w:val="auto"/>
          <w:szCs w:val="26"/>
          <w:lang w:val="ru-RU"/>
        </w:rPr>
        <w:t>ведущему</w:t>
      </w:r>
      <w:r>
        <w:rPr>
          <w:rFonts w:hint="default"/>
          <w:color w:val="auto"/>
          <w:szCs w:val="26"/>
          <w:lang w:val="ru-RU"/>
        </w:rPr>
        <w:t xml:space="preserve"> инспектору-</w:t>
      </w:r>
      <w:r>
        <w:rPr>
          <w:color w:val="auto"/>
          <w:szCs w:val="26"/>
        </w:rPr>
        <w:t xml:space="preserve">главному бухгалтеру для: </w:t>
      </w:r>
    </w:p>
    <w:p w14:paraId="6114A0BA">
      <w:pPr>
        <w:tabs>
          <w:tab w:val="left" w:pos="851"/>
        </w:tabs>
        <w:spacing w:line="240" w:lineRule="auto"/>
        <w:ind w:left="10" w:right="67" w:firstLine="557"/>
        <w:rPr>
          <w:color w:val="auto"/>
          <w:szCs w:val="26"/>
        </w:rPr>
      </w:pPr>
      <w:r>
        <w:rPr>
          <w:color w:val="auto"/>
          <w:szCs w:val="26"/>
        </w:rPr>
        <w:t>организации в установленном порядке операций по восстановлению задолженности в бюджетном (бухгалтерском) учете и в случае необходимости внесения изменений в решение Совета муниципального образования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 xml:space="preserve">» на соответствующий финансовый год и плановый период, а также работы по взысканию задолженности в установленном порядке (в случае принятия Комиссией решения об отмене решения Комиссии о признании задолженности безнадежной к взысканию и восстановлении такой задолженности в бюджетном (бухгалтерском) учете); учета в работе (в случае принятия Комиссией решения об отказе в  восстановлении задолженности в бюджетном (бухгалтерском) учете). </w:t>
      </w:r>
    </w:p>
    <w:p w14:paraId="6563AF0E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  </w:t>
      </w:r>
    </w:p>
    <w:p w14:paraId="7E3E5A82">
      <w:pPr>
        <w:tabs>
          <w:tab w:val="left" w:pos="851"/>
        </w:tabs>
        <w:spacing w:after="0" w:line="240" w:lineRule="auto"/>
        <w:ind w:left="10" w:firstLine="557"/>
        <w:rPr>
          <w:color w:val="auto"/>
          <w:szCs w:val="26"/>
        </w:rPr>
      </w:pPr>
      <w:r>
        <w:rPr>
          <w:color w:val="auto"/>
          <w:szCs w:val="26"/>
        </w:rPr>
        <w:t xml:space="preserve">  </w:t>
      </w:r>
    </w:p>
    <w:p w14:paraId="28EAE3F7">
      <w:pPr>
        <w:spacing w:after="0" w:line="240" w:lineRule="auto"/>
        <w:ind w:left="0" w:firstLine="0"/>
        <w:jc w:val="left"/>
        <w:rPr>
          <w:color w:val="auto"/>
          <w:szCs w:val="26"/>
        </w:rPr>
      </w:pPr>
      <w:r>
        <w:rPr>
          <w:color w:val="auto"/>
          <w:szCs w:val="26"/>
        </w:rPr>
        <w:t xml:space="preserve">  </w:t>
      </w:r>
    </w:p>
    <w:p w14:paraId="57FE90D0">
      <w:pPr>
        <w:spacing w:after="0" w:line="259" w:lineRule="auto"/>
        <w:ind w:left="0" w:firstLine="0"/>
        <w:jc w:val="right"/>
        <w:rPr>
          <w:szCs w:val="26"/>
        </w:rPr>
      </w:pPr>
      <w:r>
        <w:rPr>
          <w:szCs w:val="26"/>
        </w:rPr>
        <w:t xml:space="preserve"> </w:t>
      </w:r>
    </w:p>
    <w:p w14:paraId="7753B98C">
      <w:pPr>
        <w:spacing w:after="0" w:line="259" w:lineRule="auto"/>
        <w:ind w:left="0" w:firstLine="0"/>
        <w:jc w:val="right"/>
        <w:rPr>
          <w:szCs w:val="26"/>
        </w:rPr>
      </w:pPr>
      <w:r>
        <w:rPr>
          <w:szCs w:val="26"/>
        </w:rPr>
        <w:t xml:space="preserve"> </w:t>
      </w:r>
    </w:p>
    <w:p w14:paraId="375FDFB8">
      <w:pPr>
        <w:spacing w:after="0" w:line="259" w:lineRule="auto"/>
        <w:ind w:left="0" w:firstLine="0"/>
        <w:jc w:val="right"/>
        <w:rPr>
          <w:szCs w:val="26"/>
        </w:rPr>
      </w:pPr>
      <w:r>
        <w:rPr>
          <w:szCs w:val="26"/>
        </w:rPr>
        <w:t xml:space="preserve"> </w:t>
      </w:r>
    </w:p>
    <w:p w14:paraId="3EAAFA62">
      <w:pPr>
        <w:spacing w:after="0" w:line="259" w:lineRule="auto"/>
        <w:ind w:left="0" w:firstLine="0"/>
        <w:jc w:val="right"/>
        <w:rPr>
          <w:szCs w:val="26"/>
        </w:rPr>
      </w:pPr>
      <w:r>
        <w:rPr>
          <w:szCs w:val="26"/>
        </w:rPr>
        <w:t xml:space="preserve"> </w:t>
      </w:r>
    </w:p>
    <w:p w14:paraId="5B846C23">
      <w:pPr>
        <w:spacing w:after="0" w:line="259" w:lineRule="auto"/>
        <w:ind w:left="0" w:firstLine="0"/>
        <w:jc w:val="left"/>
        <w:rPr>
          <w:szCs w:val="26"/>
        </w:rPr>
      </w:pPr>
      <w:r>
        <w:rPr>
          <w:szCs w:val="26"/>
        </w:rPr>
        <w:t xml:space="preserve"> </w:t>
      </w:r>
    </w:p>
    <w:p w14:paraId="715F350F">
      <w:pPr>
        <w:spacing w:after="0" w:line="259" w:lineRule="auto"/>
        <w:ind w:left="0" w:firstLine="0"/>
        <w:jc w:val="left"/>
        <w:rPr>
          <w:szCs w:val="26"/>
        </w:rPr>
      </w:pPr>
      <w:r>
        <w:rPr>
          <w:szCs w:val="26"/>
        </w:rPr>
        <w:t xml:space="preserve"> </w:t>
      </w:r>
    </w:p>
    <w:p w14:paraId="65A90698">
      <w:pPr>
        <w:spacing w:after="0" w:line="259" w:lineRule="auto"/>
        <w:ind w:left="0" w:firstLine="0"/>
        <w:jc w:val="left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</w:r>
      <w:r>
        <w:rPr>
          <w:szCs w:val="26"/>
        </w:rPr>
        <w:t xml:space="preserve"> </w:t>
      </w:r>
      <w:r>
        <w:rPr>
          <w:szCs w:val="26"/>
        </w:rPr>
        <w:br w:type="page"/>
      </w:r>
    </w:p>
    <w:p w14:paraId="02070061">
      <w:pPr>
        <w:tabs>
          <w:tab w:val="left" w:pos="851"/>
        </w:tabs>
        <w:spacing w:line="269" w:lineRule="auto"/>
        <w:ind w:left="0" w:right="-2" w:firstLine="567"/>
        <w:jc w:val="right"/>
        <w:rPr>
          <w:sz w:val="24"/>
        </w:rPr>
      </w:pPr>
      <w:r>
        <w:rPr>
          <w:sz w:val="24"/>
        </w:rPr>
        <w:t>Приложение №1</w:t>
      </w:r>
    </w:p>
    <w:p w14:paraId="52E9A2DC">
      <w:pPr>
        <w:tabs>
          <w:tab w:val="left" w:pos="851"/>
        </w:tabs>
        <w:spacing w:line="269" w:lineRule="auto"/>
        <w:ind w:left="0" w:right="-2" w:firstLine="567"/>
        <w:jc w:val="right"/>
        <w:rPr>
          <w:sz w:val="24"/>
        </w:rPr>
      </w:pPr>
      <w:r>
        <w:rPr>
          <w:sz w:val="24"/>
        </w:rPr>
        <w:t xml:space="preserve">к Порядку принятия решения </w:t>
      </w:r>
    </w:p>
    <w:p w14:paraId="18D1EE62">
      <w:pPr>
        <w:tabs>
          <w:tab w:val="left" w:pos="851"/>
        </w:tabs>
        <w:spacing w:line="269" w:lineRule="auto"/>
        <w:ind w:left="0" w:right="-2" w:firstLine="567"/>
        <w:jc w:val="right"/>
        <w:rPr>
          <w:sz w:val="24"/>
        </w:rPr>
      </w:pPr>
      <w:r>
        <w:rPr>
          <w:sz w:val="24"/>
        </w:rPr>
        <w:t xml:space="preserve">о признании безнадежной к взысканию </w:t>
      </w:r>
    </w:p>
    <w:p w14:paraId="5755BF3D">
      <w:pPr>
        <w:tabs>
          <w:tab w:val="left" w:pos="851"/>
        </w:tabs>
        <w:spacing w:line="269" w:lineRule="auto"/>
        <w:ind w:left="0" w:right="-2" w:firstLine="567"/>
        <w:jc w:val="right"/>
      </w:pPr>
      <w:r>
        <w:rPr>
          <w:sz w:val="24"/>
        </w:rPr>
        <w:t>задолженности по платежам в бюджет</w:t>
      </w:r>
    </w:p>
    <w:p w14:paraId="443D7A0B">
      <w:pPr>
        <w:tabs>
          <w:tab w:val="left" w:pos="851"/>
        </w:tabs>
        <w:spacing w:after="1" w:line="259" w:lineRule="auto"/>
        <w:ind w:left="0" w:right="-2" w:firstLine="567"/>
        <w:jc w:val="right"/>
      </w:pPr>
    </w:p>
    <w:p w14:paraId="36FD20C0">
      <w:pPr>
        <w:tabs>
          <w:tab w:val="left" w:pos="851"/>
        </w:tabs>
        <w:spacing w:after="0" w:line="259" w:lineRule="auto"/>
        <w:ind w:left="0" w:firstLine="567"/>
        <w:jc w:val="right"/>
      </w:pPr>
      <w:r>
        <w:rPr>
          <w:sz w:val="28"/>
        </w:rPr>
        <w:t xml:space="preserve">  </w:t>
      </w:r>
    </w:p>
    <w:p w14:paraId="2119D9D9">
      <w:pPr>
        <w:tabs>
          <w:tab w:val="left" w:pos="851"/>
        </w:tabs>
        <w:spacing w:after="0" w:line="259" w:lineRule="auto"/>
        <w:ind w:left="0" w:firstLine="567"/>
        <w:jc w:val="left"/>
      </w:pPr>
      <w:r>
        <w:rPr>
          <w:sz w:val="28"/>
        </w:rPr>
        <w:t xml:space="preserve">  </w:t>
      </w:r>
    </w:p>
    <w:p w14:paraId="790DE5CE">
      <w:pPr>
        <w:tabs>
          <w:tab w:val="left" w:pos="851"/>
        </w:tabs>
        <w:spacing w:after="0" w:line="259" w:lineRule="auto"/>
        <w:ind w:left="0" w:right="-2" w:firstLine="0"/>
        <w:jc w:val="center"/>
      </w:pPr>
      <w:r>
        <w:rPr>
          <w:sz w:val="24"/>
        </w:rPr>
        <w:t>СПРАВКА</w:t>
      </w:r>
    </w:p>
    <w:p w14:paraId="5288025D">
      <w:pPr>
        <w:tabs>
          <w:tab w:val="left" w:pos="851"/>
        </w:tabs>
        <w:spacing w:line="269" w:lineRule="auto"/>
        <w:ind w:left="0" w:right="-2" w:firstLine="0"/>
        <w:jc w:val="center"/>
        <w:rPr>
          <w:sz w:val="24"/>
          <w:szCs w:val="24"/>
        </w:rPr>
      </w:pPr>
      <w:r>
        <w:rPr>
          <w:sz w:val="24"/>
        </w:rPr>
        <w:t xml:space="preserve">об </w:t>
      </w:r>
      <w:r>
        <w:rPr>
          <w:sz w:val="24"/>
          <w:szCs w:val="24"/>
        </w:rPr>
        <w:t xml:space="preserve">учитываемых суммах задолженности по уплате платежей в бюджет </w:t>
      </w:r>
      <w:r>
        <w:rPr>
          <w:color w:val="auto"/>
          <w:sz w:val="24"/>
          <w:szCs w:val="24"/>
        </w:rPr>
        <w:t>муниципального образования «</w:t>
      </w:r>
      <w:r>
        <w:rPr>
          <w:color w:val="auto"/>
          <w:sz w:val="24"/>
          <w:szCs w:val="24"/>
          <w:lang w:val="ru-RU"/>
        </w:rPr>
        <w:t>Село Зеленга</w:t>
      </w:r>
      <w:r>
        <w:rPr>
          <w:color w:val="auto"/>
          <w:sz w:val="24"/>
          <w:szCs w:val="24"/>
        </w:rPr>
        <w:t>»</w:t>
      </w:r>
      <w:r>
        <w:rPr>
          <w:sz w:val="24"/>
          <w:szCs w:val="24"/>
        </w:rPr>
        <w:t xml:space="preserve">, главным администратором доходов по которым является администрация </w:t>
      </w:r>
      <w:r>
        <w:rPr>
          <w:color w:val="auto"/>
          <w:sz w:val="24"/>
          <w:szCs w:val="24"/>
        </w:rPr>
        <w:t>муниципального образования «</w:t>
      </w:r>
      <w:r>
        <w:rPr>
          <w:color w:val="auto"/>
          <w:sz w:val="24"/>
          <w:szCs w:val="24"/>
          <w:lang w:val="ru-RU"/>
        </w:rPr>
        <w:t>Село Зеленга</w:t>
      </w:r>
      <w:r>
        <w:rPr>
          <w:color w:val="auto"/>
          <w:sz w:val="24"/>
          <w:szCs w:val="24"/>
        </w:rPr>
        <w:t>»</w:t>
      </w:r>
    </w:p>
    <w:p w14:paraId="3C62A3ED">
      <w:pPr>
        <w:tabs>
          <w:tab w:val="left" w:pos="851"/>
        </w:tabs>
        <w:spacing w:after="43" w:line="259" w:lineRule="auto"/>
        <w:ind w:left="0" w:right="-2" w:firstLine="0"/>
        <w:jc w:val="left"/>
      </w:pPr>
      <w:r>
        <w:rPr>
          <w:rFonts w:ascii="Calibri" w:hAnsi="Calibri" w:eastAsia="Calibri" w:cs="Calibri"/>
          <w:sz w:val="22"/>
        </w:rPr>
        <w:pict>
          <v:group id="Group 14594" o:spid="_x0000_s1106" o:spt="203" style="height:0.95pt;width:451.25pt;" coordsize="57311,121">
            <o:lock v:ext="edit"/>
            <v:shape id="Shape 17900" o:spid="_x0000_s1108" style="position:absolute;left:0;top:0;height:91;width:57311;" fillcolor="#000000" filled="t" stroked="f" coordsize="5731129,9144" path="m0,0l5731129,0,5731129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01" o:spid="_x0000_s1107" style="position:absolute;left:0;top:60;height:91;width:57311;" fillcolor="#000000" filled="t" stroked="f" coordsize="5731129,9144" path="m0,0l5731129,0,5731129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27202924">
      <w:pPr>
        <w:tabs>
          <w:tab w:val="left" w:pos="851"/>
        </w:tabs>
        <w:spacing w:line="266" w:lineRule="auto"/>
        <w:ind w:left="0" w:right="-2" w:firstLine="0"/>
        <w:jc w:val="center"/>
        <w:rPr>
          <w:sz w:val="28"/>
        </w:rPr>
      </w:pPr>
      <w:r>
        <w:rPr>
          <w:sz w:val="22"/>
        </w:rPr>
        <w:t>(администратор доходов)</w:t>
      </w:r>
    </w:p>
    <w:p w14:paraId="2CC25D1F">
      <w:pPr>
        <w:tabs>
          <w:tab w:val="left" w:pos="851"/>
        </w:tabs>
        <w:spacing w:line="266" w:lineRule="auto"/>
        <w:ind w:left="0" w:right="-2" w:firstLine="0"/>
        <w:jc w:val="left"/>
        <w:rPr>
          <w:sz w:val="22"/>
        </w:rPr>
      </w:pPr>
    </w:p>
    <w:p w14:paraId="10DEF626">
      <w:pPr>
        <w:tabs>
          <w:tab w:val="left" w:pos="851"/>
        </w:tabs>
        <w:spacing w:line="266" w:lineRule="auto"/>
        <w:ind w:left="0" w:right="-2" w:firstLine="0"/>
        <w:jc w:val="left"/>
      </w:pPr>
      <w:r>
        <w:rPr>
          <w:sz w:val="22"/>
        </w:rPr>
        <w:t>по состоянию на «____» ____ _____ г.</w:t>
      </w:r>
      <w:r>
        <w:rPr>
          <w:sz w:val="28"/>
        </w:rPr>
        <w:t xml:space="preserve"> </w:t>
      </w:r>
    </w:p>
    <w:p w14:paraId="42CFA72E">
      <w:pPr>
        <w:tabs>
          <w:tab w:val="left" w:pos="851"/>
        </w:tabs>
        <w:spacing w:after="0" w:line="259" w:lineRule="auto"/>
        <w:ind w:left="0" w:right="-2" w:firstLine="0"/>
        <w:jc w:val="left"/>
      </w:pPr>
      <w:r>
        <w:rPr>
          <w:sz w:val="28"/>
        </w:rPr>
        <w:t xml:space="preserve">  </w:t>
      </w:r>
    </w:p>
    <w:p w14:paraId="0658AC8D">
      <w:pPr>
        <w:tabs>
          <w:tab w:val="center" w:pos="494"/>
          <w:tab w:val="left" w:pos="851"/>
        </w:tabs>
        <w:spacing w:line="266" w:lineRule="auto"/>
        <w:ind w:left="0" w:right="-2" w:firstLine="0"/>
        <w:jc w:val="left"/>
      </w:pPr>
      <w:r>
        <w:rPr>
          <w:sz w:val="22"/>
        </w:rPr>
        <w:t>1.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rFonts w:ascii="Calibri" w:hAnsi="Calibri" w:eastAsia="Calibri" w:cs="Calibri"/>
          <w:sz w:val="22"/>
        </w:rPr>
        <w:pict>
          <v:group id="Group 14595" o:spid="_x0000_s1103" o:spt="203" style="height:0.95pt;width:428.85pt;" coordsize="54461,121">
            <o:lock v:ext="edit"/>
            <v:shape id="Shape 17904" o:spid="_x0000_s1105" style="position:absolute;left:0;top:0;height:91;width:54461;" fillcolor="#000000" filled="t" stroked="f" coordsize="5446141,9144" path="m0,0l5446141,0,5446141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05" o:spid="_x0000_s1104" style="position:absolute;left:0;top:60;height:91;width:54461;" fillcolor="#000000" filled="t" stroked="f" coordsize="5446141,9144" path="m0,0l5446141,0,5446141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4402AC97">
      <w:pPr>
        <w:tabs>
          <w:tab w:val="left" w:pos="851"/>
          <w:tab w:val="center" w:pos="4671"/>
        </w:tabs>
        <w:spacing w:after="288" w:line="266" w:lineRule="auto"/>
        <w:ind w:left="0" w:right="-2" w:firstLine="0"/>
        <w:jc w:val="center"/>
      </w:pPr>
      <w:r>
        <w:rPr>
          <w:sz w:val="22"/>
        </w:rPr>
        <w:t xml:space="preserve">(полное наименование организации (Ф.И.О. физического лица, индивидуального </w:t>
      </w:r>
      <w:r>
        <w:rPr>
          <w:sz w:val="34"/>
          <w:vertAlign w:val="subscript"/>
        </w:rPr>
        <w:t>предпринимателя)</w:t>
      </w:r>
    </w:p>
    <w:p w14:paraId="625D71AA">
      <w:pPr>
        <w:tabs>
          <w:tab w:val="left" w:pos="851"/>
          <w:tab w:val="center" w:pos="3853"/>
          <w:tab w:val="center" w:pos="8146"/>
        </w:tabs>
        <w:spacing w:after="106" w:line="266" w:lineRule="auto"/>
        <w:ind w:left="0" w:right="-2" w:firstLine="0"/>
        <w:jc w:val="left"/>
      </w:pPr>
      <w:r>
        <w:rPr>
          <w:sz w:val="22"/>
        </w:rPr>
        <w:t>2. ИНН/ОГРН/КПП организации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2"/>
        </w:rPr>
        <w:t>или ИНН</w:t>
      </w:r>
      <w:r>
        <w:rPr>
          <w:sz w:val="28"/>
        </w:rPr>
        <w:t xml:space="preserve"> </w:t>
      </w:r>
    </w:p>
    <w:p w14:paraId="686ED01E">
      <w:pPr>
        <w:tabs>
          <w:tab w:val="left" w:pos="851"/>
        </w:tabs>
        <w:spacing w:line="266" w:lineRule="auto"/>
        <w:ind w:left="0" w:right="-2" w:firstLine="0"/>
        <w:jc w:val="left"/>
      </w:pPr>
      <w:r>
        <w:rPr>
          <w:rFonts w:ascii="Calibri" w:hAnsi="Calibri" w:eastAsia="Calibri" w:cs="Calibri"/>
          <w:sz w:val="22"/>
        </w:rPr>
        <w:pict>
          <v:group id="Group 14596" o:spid="_x0000_s1026" o:spt="203" style="position:absolute;left:0pt;margin-left:19.3pt;margin-top:-4.5pt;height:34.2pt;width:428.85pt;z-index:-251657216;mso-width-relative:page;mso-height-relative:page;" coordsize="54461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">
            <o:lock v:ext="edit"/>
            <v:shape id="Shape 17906" o:spid="_x0000_s1027" o:spt="100" style="position:absolute;left:21324;top:0;height:91;width:24497;" fillcolor="#000000" filled="t" stroked="f" coordsize="24497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" adj=",," path="m0,0l2449703,0,2449703,9144,0,9144,0,0e">
              <v:path textboxrect="0,0,2449703,9144" arrowok="t" o:connecttype="segments"/>
              <v:fill on="t" focussize="0,0"/>
              <v:stroke on="f" weight="0pt" miterlimit="-32768" joinstyle="miter"/>
              <v:imagedata o:title=""/>
              <o:lock v:ext="edit"/>
            </v:shape>
            <v:rect id="Rectangle 937" o:spid="_x0000_s1028" o:spt="1" style="position:absolute;left:35256;top:87;height:2625;width:593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ew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C4oOewxQAAANwAAAAP&#10;AAAAAAAAAAAAAAAAAAcCAABkcnMvZG93bnJldi54bWxQSwUGAAAAAAMAAwC3AAAA+QI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0486C9AE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Rectangle 938" o:spid="_x0000_s1029" o:spt="1" style="position:absolute;left:35698;top:87;height:2625;width:593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3PC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Mk/c8LBAAAA3AAAAA8AAAAA&#10;AAAAAAAAAAAABwIAAGRycy9kb3ducmV2LnhtbFBLBQYAAAAAAwADALcAAAD1AgAAAAA=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03F7AC0D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shape id="Shape 17907" o:spid="_x0000_s1030" o:spt="100" style="position:absolute;left:34570;top:2118;height:91;width:19891;" fillcolor="#000000" filled="t" stroked="f" coordsize="19890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" adj=",," path="m0,0l1989074,0,1989074,9144,0,9144,0,0e">
              <v:path textboxrect="0,0,1989074,9144" arrowok="t" o:connecttype="segments"/>
              <v:fill on="t" focussize="0,0"/>
              <v:stroke on="f" weight="0pt" miterlimit="-32768" joinstyle="miter"/>
              <v:imagedata o:title=""/>
              <o:lock v:ext="edit"/>
            </v:shape>
            <v:rect id="Rectangle 942" o:spid="_x0000_s1031" o:spt="1" style="position:absolute;left:685;top:2206;height:2625;width:593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dV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8NE3VcYAAADcAAAA&#10;DwAAAAAAAAAAAAAAAAAHAgAAZHJzL2Rvd25yZXYueG1sUEsFBgAAAAADAAMAtwAAAPoCAAAAAA==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73EDFC67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Rectangle 943" o:spid="_x0000_s1032" o:spt="1" style="position:absolute;left:1127;top:2206;height:2625;width:593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LO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fnZLOxQAAANwAAAAP&#10;AAAAAAAAAAAAAAAAAAcCAABkcnMvZG93bnJldi54bWxQSwUGAAAAAAMAAwC3AAAA+QI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3A75AC99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shape id="Shape 17908" o:spid="_x0000_s1033" o:spt="100" style="position:absolute;left:0;top:4221;height:91;width:54461;" fillcolor="#000000" filled="t" stroked="f" coordsize="54461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" adj=",," path="m0,0l5446141,0,5446141,9144,0,9144,0,0e">
              <v:path textboxrect="0,0,5446141,9144" arrowok="t" o:connecttype="segments"/>
              <v:fill on="t" focussize="0,0"/>
              <v:stroke on="f" weight="0pt" miterlimit="-32768" joinstyle="miter"/>
              <v:imagedata o:title=""/>
              <o:lock v:ext="edit"/>
            </v:shape>
            <v:shape id="Shape 17909" o:spid="_x0000_s1034" o:spt="100" style="position:absolute;left:0;top:4282;height:91;width:54461;" fillcolor="#000000" filled="t" stroked="f" coordsize="54461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" adj=",," path="m0,0l5446141,0,5446141,9144,0,9144,0,0e">
              <v:path textboxrect="0,0,5446141,9144" arrowok="t" o:connecttype="segments"/>
              <v:fill on="t" focussize="0,0"/>
              <v:stroke on="f" weight="0pt" miterlimit="-32768" joinstyle="miter"/>
              <v:imagedata o:title=""/>
              <o:lock v:ext="edit"/>
            </v:shape>
          </v:group>
        </w:pict>
      </w:r>
      <w:r>
        <w:rPr>
          <w:sz w:val="22"/>
        </w:rPr>
        <w:t>физического лица, индивидуального предпринимателя</w:t>
      </w:r>
      <w:r>
        <w:rPr>
          <w:sz w:val="28"/>
        </w:rPr>
        <w:t xml:space="preserve"> </w:t>
      </w:r>
    </w:p>
    <w:p w14:paraId="49C2C277">
      <w:pPr>
        <w:tabs>
          <w:tab w:val="left" w:pos="851"/>
        </w:tabs>
        <w:spacing w:after="97" w:line="266" w:lineRule="auto"/>
        <w:ind w:left="0" w:right="-2" w:firstLine="0"/>
        <w:jc w:val="left"/>
      </w:pPr>
      <w:r>
        <w:rPr>
          <w:sz w:val="22"/>
        </w:rPr>
        <w:t>3.</w:t>
      </w:r>
      <w:r>
        <w:rPr>
          <w:sz w:val="28"/>
        </w:rPr>
        <w:t xml:space="preserve"> </w:t>
      </w:r>
    </w:p>
    <w:p w14:paraId="5BFCC202">
      <w:pPr>
        <w:tabs>
          <w:tab w:val="left" w:pos="851"/>
        </w:tabs>
        <w:spacing w:line="266" w:lineRule="auto"/>
        <w:ind w:left="0" w:right="-2" w:firstLine="0"/>
        <w:jc w:val="center"/>
      </w:pPr>
      <w:r>
        <w:rPr>
          <w:sz w:val="22"/>
        </w:rPr>
        <w:t>(наименование платежа, по которому возникла задолженность)</w:t>
      </w:r>
      <w:r>
        <w:rPr>
          <w:sz w:val="28"/>
        </w:rPr>
        <w:t xml:space="preserve"> </w:t>
      </w:r>
      <w:r>
        <w:rPr>
          <w:sz w:val="22"/>
        </w:rPr>
        <w:t>4.</w:t>
      </w:r>
    </w:p>
    <w:p w14:paraId="362E82B6">
      <w:pPr>
        <w:tabs>
          <w:tab w:val="left" w:pos="851"/>
        </w:tabs>
        <w:spacing w:after="46" w:line="259" w:lineRule="auto"/>
        <w:ind w:left="0" w:right="-2" w:firstLine="0"/>
        <w:jc w:val="left"/>
      </w:pPr>
      <w:r>
        <w:rPr>
          <w:rFonts w:ascii="Calibri" w:hAnsi="Calibri" w:eastAsia="Calibri" w:cs="Calibri"/>
          <w:sz w:val="22"/>
        </w:rPr>
        <w:pict>
          <v:group id="Group 14597" o:spid="_x0000_s1100" o:spt="203" style="height:0.95pt;width:428.85pt;" coordsize="54461,121">
            <o:lock v:ext="edit"/>
            <v:shape id="Shape 17916" o:spid="_x0000_s1102" style="position:absolute;left:0;top:0;height:91;width:54461;" fillcolor="#000000" filled="t" stroked="f" coordsize="5446141,9144" path="m0,0l5446141,0,5446141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17" o:spid="_x0000_s1101" style="position:absolute;left:0;top:60;height:91;width:54461;" fillcolor="#000000" filled="t" stroked="f" coordsize="5446141,9144" path="m0,0l5446141,0,5446141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507E3C6A">
      <w:pPr>
        <w:tabs>
          <w:tab w:val="left" w:pos="851"/>
        </w:tabs>
        <w:spacing w:line="266" w:lineRule="auto"/>
        <w:ind w:left="0" w:right="-2" w:firstLine="0"/>
        <w:jc w:val="center"/>
      </w:pPr>
      <w:r>
        <w:rPr>
          <w:sz w:val="22"/>
        </w:rPr>
        <w:t>(код классификации доходов бюджетов РФ, по которому учитывается задолженность по платежам в бюджет муниципального образования _______, главным администратором доходов по которым является администрация муниципального образования _______; его наименование)</w:t>
      </w:r>
    </w:p>
    <w:p w14:paraId="6EE0DD1A">
      <w:pPr>
        <w:tabs>
          <w:tab w:val="center" w:pos="494"/>
          <w:tab w:val="left" w:pos="851"/>
        </w:tabs>
        <w:spacing w:line="266" w:lineRule="auto"/>
        <w:ind w:left="0" w:right="-2" w:firstLine="0"/>
        <w:jc w:val="left"/>
      </w:pPr>
      <w:r>
        <w:rPr>
          <w:sz w:val="22"/>
        </w:rPr>
        <w:t>5.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rFonts w:ascii="Calibri" w:hAnsi="Calibri" w:eastAsia="Calibri" w:cs="Calibri"/>
          <w:sz w:val="22"/>
        </w:rPr>
        <w:pict>
          <v:group id="Group 14598" o:spid="_x0000_s1097" o:spt="203" style="height:0.95pt;width:428.85pt;" coordsize="54461,121">
            <o:lock v:ext="edit"/>
            <v:shape id="Shape 17920" o:spid="_x0000_s1099" style="position:absolute;left:0;top:0;height:91;width:54461;" fillcolor="#000000" filled="t" stroked="f" coordsize="5446141,9144" path="m0,0l5446141,0,5446141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21" o:spid="_x0000_s1098" style="position:absolute;left:0;top:60;height:91;width:54461;" fillcolor="#000000" filled="t" stroked="f" coordsize="5446141,9144" path="m0,0l5446141,0,5446141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74A5BF76">
      <w:pPr>
        <w:tabs>
          <w:tab w:val="left" w:pos="851"/>
        </w:tabs>
        <w:spacing w:line="266" w:lineRule="auto"/>
        <w:ind w:left="0" w:right="-2" w:firstLine="0"/>
        <w:jc w:val="center"/>
      </w:pPr>
      <w:r>
        <w:rPr>
          <w:sz w:val="22"/>
        </w:rPr>
        <w:t>(сумма задолженности по платежам в бюджет муниципального образования _______, главным администратором доходов по которым является администрация муниципального образования ________)</w:t>
      </w:r>
    </w:p>
    <w:p w14:paraId="72568848">
      <w:pPr>
        <w:tabs>
          <w:tab w:val="center" w:pos="494"/>
          <w:tab w:val="left" w:pos="851"/>
        </w:tabs>
        <w:spacing w:line="266" w:lineRule="auto"/>
        <w:ind w:left="0" w:right="-2" w:firstLine="0"/>
        <w:jc w:val="left"/>
      </w:pPr>
      <w:r>
        <w:rPr>
          <w:sz w:val="22"/>
        </w:rPr>
        <w:t>6.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rFonts w:ascii="Calibri" w:hAnsi="Calibri" w:eastAsia="Calibri" w:cs="Calibri"/>
          <w:sz w:val="22"/>
        </w:rPr>
        <w:pict>
          <v:group id="Group 14599" o:spid="_x0000_s1094" o:spt="203" style="height:0.95pt;width:428.85pt;" coordsize="54461,121">
            <o:lock v:ext="edit"/>
            <v:shape id="Shape 17924" o:spid="_x0000_s1096" style="position:absolute;left:0;top:0;height:91;width:54461;" fillcolor="#000000" filled="t" stroked="f" coordsize="5446141,9144" path="m0,0l5446141,0,5446141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25" o:spid="_x0000_s1095" style="position:absolute;left:0;top:60;height:91;width:54461;" fillcolor="#000000" filled="t" stroked="f" coordsize="5446141,9144" path="m0,0l5446141,0,5446141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2AE54F6A">
      <w:pPr>
        <w:tabs>
          <w:tab w:val="left" w:pos="851"/>
        </w:tabs>
        <w:spacing w:after="69" w:line="259" w:lineRule="auto"/>
        <w:ind w:left="0" w:right="-2" w:firstLine="0"/>
        <w:jc w:val="center"/>
      </w:pPr>
      <w:r>
        <w:rPr>
          <w:sz w:val="22"/>
        </w:rPr>
        <w:t>(период образования задолженности по платежам в бюджет муниципального образования ________; главным администратором доходов по которым является администрация муниципального образования _______)</w:t>
      </w:r>
    </w:p>
    <w:p w14:paraId="30A69B9B">
      <w:pPr>
        <w:tabs>
          <w:tab w:val="left" w:pos="851"/>
        </w:tabs>
        <w:spacing w:after="0" w:line="259" w:lineRule="auto"/>
        <w:ind w:left="0" w:right="-2" w:firstLine="0"/>
        <w:jc w:val="left"/>
      </w:pPr>
      <w:r>
        <w:rPr>
          <w:sz w:val="28"/>
        </w:rPr>
        <w:t xml:space="preserve">  </w:t>
      </w:r>
    </w:p>
    <w:p w14:paraId="0D552723">
      <w:pPr>
        <w:tabs>
          <w:tab w:val="left" w:pos="851"/>
        </w:tabs>
        <w:spacing w:after="0" w:line="259" w:lineRule="auto"/>
        <w:ind w:left="0" w:right="-2" w:firstLine="0"/>
        <w:jc w:val="left"/>
      </w:pPr>
      <w:r>
        <w:rPr>
          <w:sz w:val="28"/>
        </w:rPr>
        <w:t xml:space="preserve"> </w:t>
      </w:r>
    </w:p>
    <w:p w14:paraId="3A87DE6D">
      <w:pPr>
        <w:tabs>
          <w:tab w:val="left" w:pos="851"/>
        </w:tabs>
        <w:spacing w:after="0" w:line="259" w:lineRule="auto"/>
        <w:ind w:left="0" w:right="-2" w:firstLine="0"/>
        <w:jc w:val="left"/>
      </w:pPr>
      <w:r>
        <w:rPr>
          <w:sz w:val="28"/>
        </w:rPr>
        <w:t xml:space="preserve"> </w:t>
      </w:r>
    </w:p>
    <w:p w14:paraId="132F7F6B">
      <w:pPr>
        <w:tabs>
          <w:tab w:val="left" w:pos="851"/>
        </w:tabs>
        <w:spacing w:after="0" w:line="259" w:lineRule="auto"/>
        <w:ind w:left="0" w:right="-2" w:firstLine="0"/>
        <w:jc w:val="left"/>
      </w:pPr>
      <w:r>
        <w:rPr>
          <w:sz w:val="28"/>
        </w:rPr>
        <w:t xml:space="preserve"> </w:t>
      </w:r>
    </w:p>
    <w:p w14:paraId="0D89BF85">
      <w:pPr>
        <w:tabs>
          <w:tab w:val="left" w:pos="851"/>
        </w:tabs>
        <w:spacing w:after="0" w:line="259" w:lineRule="auto"/>
        <w:ind w:left="0" w:right="-2" w:firstLine="0"/>
        <w:jc w:val="left"/>
      </w:pPr>
      <w:r>
        <w:rPr>
          <w:sz w:val="28"/>
        </w:rPr>
        <w:t xml:space="preserve"> </w:t>
      </w:r>
    </w:p>
    <w:p w14:paraId="7DB35FC0">
      <w:pPr>
        <w:tabs>
          <w:tab w:val="left" w:pos="851"/>
        </w:tabs>
        <w:spacing w:line="269" w:lineRule="auto"/>
        <w:ind w:left="0" w:right="-2" w:firstLine="0"/>
        <w:jc w:val="right"/>
        <w:rPr>
          <w:sz w:val="24"/>
        </w:rPr>
      </w:pPr>
    </w:p>
    <w:p w14:paraId="67C355CA">
      <w:pPr>
        <w:tabs>
          <w:tab w:val="left" w:pos="851"/>
        </w:tabs>
        <w:spacing w:line="269" w:lineRule="auto"/>
        <w:ind w:left="0" w:right="-2" w:firstLine="0"/>
        <w:jc w:val="right"/>
        <w:rPr>
          <w:sz w:val="24"/>
        </w:rPr>
      </w:pPr>
    </w:p>
    <w:p w14:paraId="4939D031">
      <w:pPr>
        <w:tabs>
          <w:tab w:val="left" w:pos="851"/>
        </w:tabs>
        <w:spacing w:line="269" w:lineRule="auto"/>
        <w:ind w:left="0" w:right="-2" w:firstLine="0"/>
        <w:jc w:val="right"/>
        <w:rPr>
          <w:sz w:val="24"/>
        </w:rPr>
      </w:pPr>
    </w:p>
    <w:p w14:paraId="57EBA996">
      <w:pPr>
        <w:tabs>
          <w:tab w:val="left" w:pos="851"/>
        </w:tabs>
        <w:spacing w:line="269" w:lineRule="auto"/>
        <w:ind w:left="0" w:right="-2" w:firstLine="0"/>
        <w:jc w:val="right"/>
        <w:rPr>
          <w:sz w:val="24"/>
        </w:rPr>
      </w:pPr>
    </w:p>
    <w:p w14:paraId="7BA5DA04">
      <w:pPr>
        <w:tabs>
          <w:tab w:val="left" w:pos="851"/>
        </w:tabs>
        <w:spacing w:line="269" w:lineRule="auto"/>
        <w:ind w:left="0" w:right="-2" w:firstLine="0"/>
        <w:jc w:val="right"/>
        <w:rPr>
          <w:sz w:val="24"/>
        </w:rPr>
      </w:pPr>
    </w:p>
    <w:p w14:paraId="2AC1F6A2">
      <w:pPr>
        <w:tabs>
          <w:tab w:val="left" w:pos="851"/>
        </w:tabs>
        <w:spacing w:line="269" w:lineRule="auto"/>
        <w:ind w:left="0" w:right="-2" w:firstLine="0"/>
        <w:jc w:val="right"/>
        <w:rPr>
          <w:sz w:val="24"/>
        </w:rPr>
      </w:pPr>
    </w:p>
    <w:p w14:paraId="6F2F3AD0">
      <w:pPr>
        <w:tabs>
          <w:tab w:val="left" w:pos="851"/>
        </w:tabs>
        <w:spacing w:line="269" w:lineRule="auto"/>
        <w:ind w:left="0" w:right="-2" w:firstLine="0"/>
        <w:jc w:val="right"/>
        <w:rPr>
          <w:sz w:val="22"/>
        </w:rPr>
      </w:pPr>
      <w:r>
        <w:rPr>
          <w:sz w:val="22"/>
        </w:rPr>
        <w:t>Приложение №2</w:t>
      </w:r>
    </w:p>
    <w:p w14:paraId="672E8463">
      <w:pPr>
        <w:tabs>
          <w:tab w:val="left" w:pos="851"/>
        </w:tabs>
        <w:spacing w:line="269" w:lineRule="auto"/>
        <w:ind w:left="0" w:right="-2" w:firstLine="0"/>
        <w:jc w:val="right"/>
        <w:rPr>
          <w:sz w:val="22"/>
        </w:rPr>
      </w:pPr>
      <w:r>
        <w:rPr>
          <w:sz w:val="22"/>
        </w:rPr>
        <w:t xml:space="preserve">к Порядку принятия решения </w:t>
      </w:r>
    </w:p>
    <w:p w14:paraId="5AA0A8E6">
      <w:pPr>
        <w:tabs>
          <w:tab w:val="left" w:pos="851"/>
        </w:tabs>
        <w:spacing w:line="269" w:lineRule="auto"/>
        <w:ind w:left="0" w:right="-2" w:firstLine="0"/>
        <w:jc w:val="right"/>
        <w:rPr>
          <w:sz w:val="22"/>
        </w:rPr>
      </w:pPr>
      <w:r>
        <w:rPr>
          <w:sz w:val="22"/>
        </w:rPr>
        <w:t xml:space="preserve">о признании безнадежной к взысканию </w:t>
      </w:r>
    </w:p>
    <w:p w14:paraId="17DBC946">
      <w:pPr>
        <w:tabs>
          <w:tab w:val="left" w:pos="851"/>
        </w:tabs>
        <w:spacing w:line="269" w:lineRule="auto"/>
        <w:ind w:left="0" w:right="-2" w:firstLine="0"/>
        <w:jc w:val="right"/>
        <w:rPr>
          <w:sz w:val="22"/>
        </w:rPr>
      </w:pPr>
      <w:r>
        <w:rPr>
          <w:sz w:val="22"/>
        </w:rPr>
        <w:t>задолженности по платежам в бюджет</w:t>
      </w:r>
    </w:p>
    <w:p w14:paraId="29B462FA">
      <w:pPr>
        <w:tabs>
          <w:tab w:val="left" w:pos="851"/>
        </w:tabs>
        <w:spacing w:after="10" w:line="259" w:lineRule="auto"/>
        <w:ind w:left="0" w:right="-2" w:firstLine="0"/>
        <w:jc w:val="left"/>
        <w:rPr>
          <w:sz w:val="22"/>
        </w:rPr>
      </w:pPr>
      <w:r>
        <w:rPr>
          <w:sz w:val="22"/>
        </w:rPr>
        <w:t xml:space="preserve">  </w:t>
      </w:r>
    </w:p>
    <w:p w14:paraId="3CE5B8EB">
      <w:pPr>
        <w:tabs>
          <w:tab w:val="left" w:pos="851"/>
        </w:tabs>
        <w:spacing w:after="1" w:line="259" w:lineRule="auto"/>
        <w:ind w:left="0" w:right="-2" w:firstLine="0"/>
        <w:jc w:val="right"/>
        <w:rPr>
          <w:sz w:val="22"/>
        </w:rPr>
      </w:pPr>
      <w:r>
        <w:rPr>
          <w:sz w:val="22"/>
        </w:rPr>
        <w:t xml:space="preserve">        УТВЕРЖДАЮ </w:t>
      </w:r>
    </w:p>
    <w:p w14:paraId="56AA89AE">
      <w:pPr>
        <w:tabs>
          <w:tab w:val="left" w:pos="851"/>
          <w:tab w:val="center" w:pos="6595"/>
        </w:tabs>
        <w:spacing w:line="266" w:lineRule="auto"/>
        <w:ind w:left="0" w:right="-2" w:firstLine="0"/>
        <w:jc w:val="right"/>
        <w:rPr>
          <w:color w:val="auto"/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 xml:space="preserve">Глава </w:t>
      </w:r>
      <w:r>
        <w:rPr>
          <w:color w:val="auto"/>
          <w:sz w:val="22"/>
        </w:rPr>
        <w:t>муниципального образования</w:t>
      </w:r>
    </w:p>
    <w:p w14:paraId="1EB09BA8">
      <w:pPr>
        <w:tabs>
          <w:tab w:val="left" w:pos="851"/>
          <w:tab w:val="center" w:pos="6595"/>
        </w:tabs>
        <w:spacing w:line="266" w:lineRule="auto"/>
        <w:ind w:left="0" w:right="-2" w:firstLine="0"/>
        <w:jc w:val="right"/>
        <w:rPr>
          <w:rFonts w:hint="default"/>
          <w:color w:val="auto"/>
          <w:sz w:val="22"/>
          <w:lang w:val="ru-RU"/>
        </w:rPr>
      </w:pPr>
      <w:r>
        <w:rPr>
          <w:color w:val="auto"/>
          <w:sz w:val="22"/>
        </w:rPr>
        <w:t xml:space="preserve">«Сельское поселение </w:t>
      </w:r>
      <w:r>
        <w:rPr>
          <w:color w:val="auto"/>
          <w:sz w:val="22"/>
          <w:lang w:val="ru-RU"/>
        </w:rPr>
        <w:t>Село Зеленга</w:t>
      </w:r>
    </w:p>
    <w:p w14:paraId="0EEEDA3C">
      <w:pPr>
        <w:tabs>
          <w:tab w:val="left" w:pos="851"/>
          <w:tab w:val="center" w:pos="6595"/>
        </w:tabs>
        <w:spacing w:line="266" w:lineRule="auto"/>
        <w:ind w:left="0" w:right="-2" w:firstLine="0"/>
        <w:jc w:val="right"/>
        <w:rPr>
          <w:color w:val="auto"/>
          <w:sz w:val="22"/>
        </w:rPr>
      </w:pPr>
      <w:r>
        <w:rPr>
          <w:color w:val="auto"/>
          <w:sz w:val="22"/>
        </w:rPr>
        <w:t>Володарского муниципального района</w:t>
      </w:r>
    </w:p>
    <w:p w14:paraId="02AB5233">
      <w:pPr>
        <w:tabs>
          <w:tab w:val="left" w:pos="851"/>
          <w:tab w:val="center" w:pos="6595"/>
        </w:tabs>
        <w:spacing w:line="266" w:lineRule="auto"/>
        <w:ind w:left="0" w:right="-2" w:firstLine="0"/>
        <w:jc w:val="right"/>
        <w:rPr>
          <w:sz w:val="22"/>
        </w:rPr>
      </w:pPr>
      <w:r>
        <w:rPr>
          <w:color w:val="auto"/>
          <w:sz w:val="22"/>
        </w:rPr>
        <w:t>Астраханской области»</w:t>
      </w:r>
    </w:p>
    <w:p w14:paraId="42C38D4F">
      <w:pPr>
        <w:tabs>
          <w:tab w:val="left" w:pos="851"/>
          <w:tab w:val="center" w:pos="4964"/>
          <w:tab w:val="center" w:pos="7649"/>
        </w:tabs>
        <w:spacing w:after="0" w:line="259" w:lineRule="auto"/>
        <w:ind w:left="0" w:right="-2" w:firstLine="0"/>
        <w:jc w:val="right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rFonts w:ascii="Calibri" w:hAnsi="Calibri" w:eastAsia="Calibri" w:cs="Calibri"/>
          <w:sz w:val="22"/>
        </w:rPr>
        <w:pict>
          <v:group id="Group 14852" o:spid="_x0000_s1092" o:spt="203" style="height:0.5pt;width:119.05pt;" coordsize="15118,60">
            <o:lock v:ext="edit"/>
            <v:shape id="Shape 17927" o:spid="_x0000_s1093" style="position:absolute;left:0;top:0;height:91;width:15118;" fillcolor="#000000" filled="t" stroked="f" coordsize="1511808,9144" path="m0,0l1511808,0,1511808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61688996">
      <w:pPr>
        <w:tabs>
          <w:tab w:val="left" w:pos="851"/>
          <w:tab w:val="center" w:pos="6110"/>
        </w:tabs>
        <w:spacing w:line="266" w:lineRule="auto"/>
        <w:ind w:left="0" w:right="-2" w:firstLine="0"/>
        <w:jc w:val="right"/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2"/>
        </w:rPr>
        <w:t>«____» _______ 20___ г.</w:t>
      </w:r>
      <w:r>
        <w:rPr>
          <w:sz w:val="28"/>
        </w:rPr>
        <w:t xml:space="preserve"> </w:t>
      </w:r>
    </w:p>
    <w:p w14:paraId="6E7023C0">
      <w:pPr>
        <w:tabs>
          <w:tab w:val="left" w:pos="851"/>
        </w:tabs>
        <w:spacing w:after="8" w:line="259" w:lineRule="auto"/>
        <w:ind w:left="0" w:right="-2" w:firstLine="0"/>
        <w:jc w:val="left"/>
      </w:pPr>
      <w:r>
        <w:rPr>
          <w:sz w:val="28"/>
        </w:rPr>
        <w:t xml:space="preserve">  </w:t>
      </w:r>
    </w:p>
    <w:p w14:paraId="1DCB0153">
      <w:pPr>
        <w:tabs>
          <w:tab w:val="left" w:pos="851"/>
        </w:tabs>
        <w:spacing w:after="1" w:line="259" w:lineRule="auto"/>
        <w:ind w:left="0" w:right="-2" w:firstLine="0"/>
        <w:jc w:val="center"/>
      </w:pPr>
      <w:r>
        <w:rPr>
          <w:sz w:val="22"/>
        </w:rPr>
        <w:t>АКТ № _______</w:t>
      </w:r>
    </w:p>
    <w:p w14:paraId="027B3B6E">
      <w:pPr>
        <w:tabs>
          <w:tab w:val="left" w:pos="851"/>
        </w:tabs>
        <w:spacing w:line="266" w:lineRule="auto"/>
        <w:ind w:left="0" w:right="-2" w:firstLine="0"/>
        <w:jc w:val="center"/>
        <w:rPr>
          <w:sz w:val="22"/>
        </w:rPr>
      </w:pPr>
      <w:r>
        <w:rPr>
          <w:sz w:val="22"/>
        </w:rPr>
        <w:t xml:space="preserve">о признании безнадежной к взысканию задолженности по платежам в бюджет  </w:t>
      </w:r>
      <w:r>
        <w:rPr>
          <w:color w:val="auto"/>
          <w:sz w:val="24"/>
          <w:szCs w:val="24"/>
        </w:rPr>
        <w:t>образования «</w:t>
      </w:r>
      <w:r>
        <w:rPr>
          <w:color w:val="auto"/>
          <w:sz w:val="24"/>
          <w:szCs w:val="24"/>
          <w:lang w:val="ru-RU"/>
        </w:rPr>
        <w:t>Село Зеленга</w:t>
      </w:r>
      <w:r>
        <w:rPr>
          <w:color w:val="auto"/>
          <w:sz w:val="24"/>
          <w:szCs w:val="24"/>
        </w:rPr>
        <w:t>»</w:t>
      </w:r>
      <w:r>
        <w:rPr>
          <w:sz w:val="24"/>
        </w:rPr>
        <w:t>, главным</w:t>
      </w:r>
      <w:r>
        <w:rPr>
          <w:sz w:val="22"/>
        </w:rPr>
        <w:t xml:space="preserve"> администратором доходов по которым является администрация муниципального </w:t>
      </w:r>
      <w:r>
        <w:rPr>
          <w:color w:val="auto"/>
          <w:sz w:val="24"/>
          <w:szCs w:val="24"/>
        </w:rPr>
        <w:t>образования «</w:t>
      </w:r>
      <w:r>
        <w:rPr>
          <w:color w:val="auto"/>
          <w:sz w:val="24"/>
          <w:szCs w:val="24"/>
          <w:lang w:val="ru-RU"/>
        </w:rPr>
        <w:t>Село Зеленга</w:t>
      </w:r>
      <w:r>
        <w:rPr>
          <w:color w:val="auto"/>
          <w:sz w:val="24"/>
          <w:szCs w:val="24"/>
        </w:rPr>
        <w:t>»</w:t>
      </w:r>
      <w:r>
        <w:rPr>
          <w:sz w:val="22"/>
        </w:rPr>
        <w:t>;</w:t>
      </w:r>
    </w:p>
    <w:p w14:paraId="31E4EAA4">
      <w:pPr>
        <w:tabs>
          <w:tab w:val="left" w:pos="851"/>
        </w:tabs>
        <w:spacing w:line="266" w:lineRule="auto"/>
        <w:ind w:left="0" w:right="-2" w:firstLine="0"/>
        <w:jc w:val="center"/>
        <w:rPr>
          <w:sz w:val="28"/>
        </w:rPr>
      </w:pPr>
      <w:r>
        <w:rPr>
          <w:sz w:val="22"/>
        </w:rPr>
        <w:t>о восстановлении задолженности в бюджетном (бухгалтерском) учете</w:t>
      </w:r>
      <w:r>
        <w:rPr>
          <w:sz w:val="28"/>
        </w:rPr>
        <w:t xml:space="preserve"> </w:t>
      </w:r>
    </w:p>
    <w:p w14:paraId="54553E53">
      <w:pPr>
        <w:tabs>
          <w:tab w:val="left" w:pos="851"/>
        </w:tabs>
        <w:spacing w:line="266" w:lineRule="auto"/>
        <w:ind w:left="0" w:right="-2" w:firstLine="0"/>
        <w:jc w:val="center"/>
        <w:rPr>
          <w:sz w:val="24"/>
          <w:szCs w:val="24"/>
        </w:rPr>
      </w:pPr>
    </w:p>
    <w:p w14:paraId="73594587">
      <w:pPr>
        <w:tabs>
          <w:tab w:val="left" w:pos="851"/>
        </w:tabs>
        <w:spacing w:line="266" w:lineRule="auto"/>
        <w:ind w:left="0" w:right="-2" w:firstLine="0"/>
      </w:pPr>
      <w:r>
        <w:rPr>
          <w:sz w:val="22"/>
        </w:rPr>
        <w:t>от «____» ________20 ___ г.</w:t>
      </w:r>
    </w:p>
    <w:p w14:paraId="0A9A94F8">
      <w:pPr>
        <w:tabs>
          <w:tab w:val="left" w:pos="851"/>
        </w:tabs>
        <w:spacing w:after="0" w:line="259" w:lineRule="auto"/>
        <w:ind w:left="0" w:right="-2" w:firstLine="0"/>
        <w:jc w:val="left"/>
      </w:pPr>
      <w:r>
        <w:rPr>
          <w:sz w:val="28"/>
        </w:rPr>
        <w:t xml:space="preserve">  </w:t>
      </w:r>
    </w:p>
    <w:p w14:paraId="516089D4">
      <w:pPr>
        <w:tabs>
          <w:tab w:val="left" w:pos="851"/>
        </w:tabs>
        <w:spacing w:after="21" w:line="251" w:lineRule="auto"/>
        <w:ind w:left="0" w:right="-2" w:firstLine="0"/>
      </w:pPr>
      <w:r>
        <w:rPr>
          <w:sz w:val="22"/>
        </w:rPr>
        <w:t xml:space="preserve">В соответствии с Порядком принятия решений о признании безнадежной к взысканию задолженности по платежам в бюджет  муниципального </w:t>
      </w:r>
      <w:r>
        <w:rPr>
          <w:color w:val="auto"/>
          <w:sz w:val="24"/>
          <w:szCs w:val="24"/>
        </w:rPr>
        <w:t>образования «</w:t>
      </w:r>
      <w:r>
        <w:rPr>
          <w:color w:val="auto"/>
          <w:sz w:val="24"/>
          <w:szCs w:val="24"/>
          <w:lang w:val="ru-RU"/>
        </w:rPr>
        <w:t>Село Зеленга</w:t>
      </w:r>
      <w:r>
        <w:rPr>
          <w:color w:val="auto"/>
          <w:sz w:val="24"/>
          <w:szCs w:val="24"/>
        </w:rPr>
        <w:t>»</w:t>
      </w:r>
      <w:r>
        <w:rPr>
          <w:sz w:val="24"/>
        </w:rPr>
        <w:t>,</w:t>
      </w:r>
      <w:r>
        <w:rPr>
          <w:sz w:val="22"/>
        </w:rPr>
        <w:t xml:space="preserve"> главным администратором доходов по которым является администрация муниципального </w:t>
      </w:r>
      <w:r>
        <w:rPr>
          <w:color w:val="auto"/>
          <w:sz w:val="24"/>
          <w:szCs w:val="24"/>
        </w:rPr>
        <w:t>образования «</w:t>
      </w:r>
      <w:r>
        <w:rPr>
          <w:color w:val="auto"/>
          <w:sz w:val="24"/>
          <w:szCs w:val="24"/>
          <w:lang w:val="ru-RU"/>
        </w:rPr>
        <w:t>Село Зеленга</w:t>
      </w:r>
      <w:r>
        <w:rPr>
          <w:color w:val="auto"/>
          <w:sz w:val="24"/>
          <w:szCs w:val="24"/>
        </w:rPr>
        <w:t>»</w:t>
      </w:r>
      <w:r>
        <w:rPr>
          <w:sz w:val="22"/>
        </w:rPr>
        <w:t xml:space="preserve">, утвержденным постановлением администрации муниципального </w:t>
      </w:r>
      <w:r>
        <w:rPr>
          <w:color w:val="auto"/>
          <w:sz w:val="24"/>
          <w:szCs w:val="24"/>
        </w:rPr>
        <w:t>образования «</w:t>
      </w:r>
      <w:r>
        <w:rPr>
          <w:color w:val="auto"/>
          <w:sz w:val="24"/>
          <w:szCs w:val="24"/>
          <w:lang w:val="ru-RU"/>
        </w:rPr>
        <w:t>Село Зеленга</w:t>
      </w:r>
      <w:r>
        <w:rPr>
          <w:color w:val="auto"/>
          <w:sz w:val="24"/>
          <w:szCs w:val="24"/>
        </w:rPr>
        <w:t>»</w:t>
      </w:r>
      <w:r>
        <w:rPr>
          <w:sz w:val="22"/>
        </w:rPr>
        <w:t xml:space="preserve"> от 30.03.2026 г. №</w:t>
      </w:r>
      <w:r>
        <w:rPr>
          <w:rFonts w:hint="default"/>
          <w:sz w:val="22"/>
          <w:lang w:val="ru-RU"/>
        </w:rPr>
        <w:t>15</w:t>
      </w:r>
      <w:r>
        <w:rPr>
          <w:sz w:val="22"/>
        </w:rPr>
        <w:t xml:space="preserve"> (далее - Порядок), рассмотрев представленные документы, комиссия по поступлению и выбытию активов (далее - Комиссия) решила:</w:t>
      </w:r>
      <w:r>
        <w:rPr>
          <w:sz w:val="28"/>
        </w:rPr>
        <w:t xml:space="preserve"> </w:t>
      </w:r>
    </w:p>
    <w:p w14:paraId="18DD1D89">
      <w:pPr>
        <w:tabs>
          <w:tab w:val="left" w:pos="851"/>
          <w:tab w:val="center" w:pos="1858"/>
          <w:tab w:val="center" w:pos="5366"/>
        </w:tabs>
        <w:spacing w:line="266" w:lineRule="auto"/>
        <w:ind w:left="0" w:right="-2" w:firstLine="0"/>
        <w:jc w:val="left"/>
        <w:rPr>
          <w:sz w:val="22"/>
        </w:rPr>
      </w:pPr>
      <w:r>
        <w:rPr>
          <w:sz w:val="22"/>
        </w:rPr>
        <w:t xml:space="preserve">признать/(отказать в признании) безнадежной к взысканию </w:t>
      </w:r>
      <w:r>
        <w:rPr>
          <w:rFonts w:ascii="Calibri" w:hAnsi="Calibri" w:eastAsia="Calibri" w:cs="Calibri"/>
          <w:sz w:val="22"/>
        </w:rPr>
        <w:pict>
          <v:group id="Group 14853" o:spid="_x0000_s1089" o:spt="203" style="height:0.95pt;width:204.15pt;" coordsize="25925,121">
            <o:lock v:ext="edit"/>
            <v:shape id="Shape 17930" o:spid="_x0000_s1091" style="position:absolute;left:0;top:0;height:91;width:25925;" fillcolor="#000000" filled="t" stroked="f" coordsize="2592578,9144" path="m0,0l2592578,0,2592578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31" o:spid="_x0000_s1090" style="position:absolute;left:0;top:60;height:91;width:25925;" fillcolor="#000000" filled="t" stroked="f" coordsize="2592578,9144" path="m0,0l2592578,0,2592578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47EA2C2E">
      <w:pPr>
        <w:tabs>
          <w:tab w:val="left" w:pos="851"/>
          <w:tab w:val="center" w:pos="1978"/>
          <w:tab w:val="center" w:pos="4129"/>
        </w:tabs>
        <w:spacing w:line="266" w:lineRule="auto"/>
        <w:ind w:left="0" w:right="-2" w:firstLine="0"/>
        <w:jc w:val="left"/>
        <w:rPr>
          <w:sz w:val="22"/>
        </w:rPr>
      </w:pPr>
      <w:r>
        <w:rPr>
          <w:rFonts w:ascii="Calibri" w:hAnsi="Calibri" w:eastAsia="Calibri" w:cs="Calibri"/>
          <w:sz w:val="22"/>
        </w:rPr>
        <w:tab/>
      </w:r>
      <w:r>
        <w:rPr>
          <w:sz w:val="22"/>
        </w:rPr>
        <w:t xml:space="preserve">(указать нужное) </w:t>
      </w:r>
      <w:r>
        <w:rPr>
          <w:sz w:val="22"/>
        </w:rPr>
        <w:tab/>
      </w:r>
      <w:r>
        <w:rPr>
          <w:sz w:val="22"/>
        </w:rPr>
        <w:t xml:space="preserve">  </w:t>
      </w:r>
    </w:p>
    <w:p w14:paraId="222FF44E">
      <w:pPr>
        <w:tabs>
          <w:tab w:val="left" w:pos="851"/>
        </w:tabs>
        <w:spacing w:after="21" w:line="251" w:lineRule="auto"/>
        <w:ind w:left="0" w:right="-2" w:firstLine="0"/>
        <w:rPr>
          <w:sz w:val="22"/>
        </w:rPr>
      </w:pPr>
      <w:r>
        <w:rPr>
          <w:sz w:val="22"/>
        </w:rPr>
        <w:t xml:space="preserve">задолженность по платежам в бюджет муниципального </w:t>
      </w:r>
      <w:r>
        <w:rPr>
          <w:color w:val="auto"/>
          <w:sz w:val="22"/>
        </w:rPr>
        <w:t>образования «</w:t>
      </w:r>
      <w:r>
        <w:rPr>
          <w:color w:val="auto"/>
          <w:sz w:val="22"/>
          <w:lang w:val="ru-RU"/>
        </w:rPr>
        <w:t>Село Зеленга</w:t>
      </w:r>
      <w:r>
        <w:rPr>
          <w:color w:val="auto"/>
          <w:sz w:val="22"/>
        </w:rPr>
        <w:t>»</w:t>
      </w:r>
      <w:r>
        <w:rPr>
          <w:sz w:val="22"/>
        </w:rPr>
        <w:t xml:space="preserve">, главным администратором доходов по которым является администрация муниципального </w:t>
      </w:r>
      <w:r>
        <w:rPr>
          <w:color w:val="auto"/>
          <w:sz w:val="22"/>
        </w:rPr>
        <w:t>образования «</w:t>
      </w:r>
      <w:r>
        <w:rPr>
          <w:color w:val="auto"/>
          <w:sz w:val="22"/>
          <w:lang w:val="ru-RU"/>
        </w:rPr>
        <w:t>Село Зеленга</w:t>
      </w:r>
      <w:r>
        <w:rPr>
          <w:color w:val="auto"/>
          <w:sz w:val="22"/>
        </w:rPr>
        <w:t>»</w:t>
      </w:r>
      <w:r>
        <w:rPr>
          <w:sz w:val="22"/>
        </w:rPr>
        <w:t xml:space="preserve">; отменить решение Комиссии о признании задолженности безнадежной к взысканию и восстановить задолженность в бюджетном (бухгалтерском) учете/отказать в восстановлении задолженности в бюджетном (бухгалтерском) учете ________ </w:t>
      </w:r>
    </w:p>
    <w:p w14:paraId="464C4412">
      <w:pPr>
        <w:tabs>
          <w:tab w:val="left" w:pos="851"/>
        </w:tabs>
        <w:spacing w:line="266" w:lineRule="auto"/>
        <w:ind w:left="0" w:right="-2" w:firstLine="0"/>
        <w:jc w:val="center"/>
        <w:rPr>
          <w:sz w:val="22"/>
        </w:rPr>
      </w:pPr>
      <w:r>
        <w:rPr>
          <w:sz w:val="22"/>
        </w:rPr>
        <w:t>(указать нужное)</w:t>
      </w:r>
    </w:p>
    <w:p w14:paraId="70112D8C">
      <w:pPr>
        <w:tabs>
          <w:tab w:val="left" w:pos="851"/>
        </w:tabs>
        <w:spacing w:after="0" w:line="259" w:lineRule="auto"/>
        <w:ind w:left="0" w:right="-2" w:firstLine="0"/>
        <w:jc w:val="left"/>
        <w:rPr>
          <w:sz w:val="22"/>
        </w:rPr>
      </w:pPr>
      <w:r>
        <w:rPr>
          <w:sz w:val="22"/>
        </w:rPr>
        <w:t xml:space="preserve">  </w:t>
      </w:r>
      <w:r>
        <w:rPr>
          <w:rFonts w:ascii="Calibri" w:hAnsi="Calibri" w:eastAsia="Calibri" w:cs="Calibri"/>
          <w:sz w:val="22"/>
        </w:rPr>
        <w:pict>
          <v:group id="Group 14854" o:spid="_x0000_s1086" o:spt="203" style="height:0.95pt;width:452pt;" coordsize="57402,121">
            <o:lock v:ext="edit"/>
            <v:shape id="Shape 17934" o:spid="_x0000_s1088" style="position:absolute;left:0;top: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35" o:spid="_x0000_s1087" style="position:absolute;left:0;top:6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5C99A611">
      <w:pPr>
        <w:tabs>
          <w:tab w:val="left" w:pos="851"/>
        </w:tabs>
        <w:spacing w:after="0" w:line="266" w:lineRule="auto"/>
        <w:ind w:left="0" w:right="-2" w:firstLine="0"/>
        <w:jc w:val="left"/>
        <w:rPr>
          <w:sz w:val="22"/>
        </w:rPr>
      </w:pPr>
      <w:r>
        <w:rPr>
          <w:sz w:val="22"/>
        </w:rPr>
        <w:t xml:space="preserve">(полное наименование организации, Ф.И.О. физического лица, индивидуального предпринимателя) </w:t>
      </w:r>
    </w:p>
    <w:p w14:paraId="589FA3E9">
      <w:pPr>
        <w:tabs>
          <w:tab w:val="left" w:pos="851"/>
        </w:tabs>
        <w:spacing w:after="0" w:line="259" w:lineRule="auto"/>
        <w:ind w:left="0" w:right="-2" w:firstLine="0"/>
        <w:jc w:val="left"/>
        <w:rPr>
          <w:sz w:val="22"/>
        </w:rPr>
      </w:pPr>
      <w:r>
        <w:rPr>
          <w:sz w:val="22"/>
        </w:rPr>
        <w:t xml:space="preserve">  </w:t>
      </w:r>
      <w:r>
        <w:rPr>
          <w:rFonts w:ascii="Calibri" w:hAnsi="Calibri" w:eastAsia="Calibri" w:cs="Calibri"/>
          <w:sz w:val="22"/>
        </w:rPr>
        <w:pict>
          <v:group id="Group 14855" o:spid="_x0000_s1083" o:spt="203" style="height:0.95pt;width:452pt;" coordsize="57402,121">
            <o:lock v:ext="edit"/>
            <v:shape id="Shape 17938" o:spid="_x0000_s1085" style="position:absolute;left:0;top: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39" o:spid="_x0000_s1084" style="position:absolute;left:0;top:6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0286E424">
      <w:pPr>
        <w:tabs>
          <w:tab w:val="left" w:pos="851"/>
        </w:tabs>
        <w:spacing w:after="0" w:line="259" w:lineRule="auto"/>
        <w:ind w:left="0" w:right="-2" w:firstLine="0"/>
        <w:jc w:val="center"/>
        <w:rPr>
          <w:sz w:val="22"/>
        </w:rPr>
      </w:pPr>
      <w:r>
        <w:rPr>
          <w:sz w:val="22"/>
        </w:rPr>
        <w:t xml:space="preserve">ИНН налогоплательщика-организации, </w:t>
      </w:r>
    </w:p>
    <w:p w14:paraId="1DDB9103">
      <w:pPr>
        <w:tabs>
          <w:tab w:val="left" w:pos="851"/>
        </w:tabs>
        <w:spacing w:after="0" w:line="259" w:lineRule="auto"/>
        <w:ind w:left="0" w:right="-2" w:firstLine="0"/>
        <w:jc w:val="left"/>
        <w:rPr>
          <w:sz w:val="22"/>
        </w:rPr>
      </w:pPr>
      <w:r>
        <w:rPr>
          <w:sz w:val="22"/>
        </w:rPr>
        <w:t xml:space="preserve">  </w:t>
      </w:r>
      <w:r>
        <w:rPr>
          <w:rFonts w:ascii="Calibri" w:hAnsi="Calibri" w:eastAsia="Calibri" w:cs="Calibri"/>
          <w:sz w:val="22"/>
        </w:rPr>
        <w:pict>
          <v:group id="Group 14856" o:spid="_x0000_s1080" o:spt="203" style="height:0.95pt;width:452pt;" coordsize="57402,121">
            <o:lock v:ext="edit"/>
            <v:shape id="Shape 17942" o:spid="_x0000_s1082" style="position:absolute;left:0;top: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43" o:spid="_x0000_s1081" style="position:absolute;left:0;top:6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0A8F3D4E">
      <w:pPr>
        <w:tabs>
          <w:tab w:val="left" w:pos="851"/>
        </w:tabs>
        <w:spacing w:after="0" w:line="266" w:lineRule="auto"/>
        <w:ind w:left="0" w:right="-2" w:firstLine="0"/>
        <w:jc w:val="center"/>
        <w:rPr>
          <w:sz w:val="22"/>
        </w:rPr>
      </w:pPr>
      <w:r>
        <w:rPr>
          <w:sz w:val="22"/>
        </w:rPr>
        <w:t>основной государственный регистрационный номер организации,</w:t>
      </w:r>
    </w:p>
    <w:p w14:paraId="4F3AE425">
      <w:pPr>
        <w:tabs>
          <w:tab w:val="left" w:pos="851"/>
        </w:tabs>
        <w:spacing w:after="0" w:line="259" w:lineRule="auto"/>
        <w:ind w:left="0" w:right="-2" w:firstLine="0"/>
        <w:jc w:val="left"/>
        <w:rPr>
          <w:sz w:val="22"/>
        </w:rPr>
      </w:pPr>
      <w:r>
        <w:rPr>
          <w:sz w:val="22"/>
        </w:rPr>
        <w:t xml:space="preserve">  </w:t>
      </w:r>
      <w:r>
        <w:rPr>
          <w:rFonts w:ascii="Calibri" w:hAnsi="Calibri" w:eastAsia="Calibri" w:cs="Calibri"/>
          <w:sz w:val="22"/>
        </w:rPr>
        <w:pict>
          <v:group id="Group 14857" o:spid="_x0000_s1077" o:spt="203" style="height:0.95pt;width:452pt;" coordsize="57402,121">
            <o:lock v:ext="edit"/>
            <v:shape id="Shape 17946" o:spid="_x0000_s1079" style="position:absolute;left:0;top: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47" o:spid="_x0000_s1078" style="position:absolute;left:0;top:6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2A0CF5A4">
      <w:pPr>
        <w:tabs>
          <w:tab w:val="left" w:pos="851"/>
        </w:tabs>
        <w:spacing w:after="0" w:line="266" w:lineRule="auto"/>
        <w:ind w:left="0" w:right="-2" w:firstLine="0"/>
        <w:jc w:val="center"/>
        <w:rPr>
          <w:sz w:val="22"/>
        </w:rPr>
      </w:pPr>
      <w:r>
        <w:rPr>
          <w:sz w:val="22"/>
        </w:rPr>
        <w:t>код причины постановки на учет налогоплательщика-организации</w:t>
      </w:r>
    </w:p>
    <w:p w14:paraId="5C3AFFC3">
      <w:pPr>
        <w:tabs>
          <w:tab w:val="left" w:pos="851"/>
        </w:tabs>
        <w:spacing w:after="0" w:line="259" w:lineRule="auto"/>
        <w:ind w:left="0" w:right="-2" w:firstLine="0"/>
        <w:jc w:val="left"/>
        <w:rPr>
          <w:sz w:val="22"/>
        </w:rPr>
      </w:pPr>
      <w:r>
        <w:rPr>
          <w:sz w:val="22"/>
        </w:rPr>
        <w:t xml:space="preserve">  </w:t>
      </w:r>
      <w:r>
        <w:rPr>
          <w:rFonts w:ascii="Calibri" w:hAnsi="Calibri" w:eastAsia="Calibri" w:cs="Calibri"/>
          <w:sz w:val="22"/>
        </w:rPr>
        <w:pict>
          <v:group id="Group 14858" o:spid="_x0000_s1074" o:spt="203" style="height:0.95pt;width:452pt;" coordsize="57402,121">
            <o:lock v:ext="edit"/>
            <v:shape id="Shape 17950" o:spid="_x0000_s1076" style="position:absolute;left:0;top: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51" o:spid="_x0000_s1075" style="position:absolute;left:0;top:6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66465588">
      <w:pPr>
        <w:tabs>
          <w:tab w:val="left" w:pos="851"/>
        </w:tabs>
        <w:spacing w:after="0" w:line="266" w:lineRule="auto"/>
        <w:ind w:left="0" w:right="-2" w:firstLine="0"/>
        <w:jc w:val="center"/>
        <w:rPr>
          <w:sz w:val="22"/>
        </w:rPr>
      </w:pPr>
      <w:r>
        <w:rPr>
          <w:sz w:val="22"/>
        </w:rPr>
        <w:t>ИНН физического лица, индивидуального предпринимателя (при наличии)</w:t>
      </w:r>
    </w:p>
    <w:p w14:paraId="7E810D70">
      <w:pPr>
        <w:tabs>
          <w:tab w:val="left" w:pos="851"/>
          <w:tab w:val="center" w:pos="1094"/>
          <w:tab w:val="center" w:pos="3660"/>
          <w:tab w:val="center" w:pos="4337"/>
          <w:tab w:val="center" w:pos="8002"/>
        </w:tabs>
        <w:spacing w:after="0" w:line="266" w:lineRule="auto"/>
        <w:ind w:left="0" w:right="-2" w:firstLine="0"/>
        <w:jc w:val="left"/>
        <w:rPr>
          <w:sz w:val="22"/>
        </w:rPr>
      </w:pPr>
      <w:r>
        <w:rPr>
          <w:sz w:val="22"/>
        </w:rPr>
        <w:t xml:space="preserve">в сумме </w:t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 xml:space="preserve">рублей, </w:t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 xml:space="preserve">в том числе: </w:t>
      </w:r>
    </w:p>
    <w:p w14:paraId="5CB182BA">
      <w:pPr>
        <w:tabs>
          <w:tab w:val="left" w:pos="851"/>
        </w:tabs>
        <w:spacing w:after="0" w:line="259" w:lineRule="auto"/>
        <w:ind w:left="0" w:right="-2" w:firstLine="0"/>
        <w:jc w:val="left"/>
        <w:rPr>
          <w:sz w:val="22"/>
        </w:rPr>
      </w:pPr>
      <w:r>
        <w:rPr>
          <w:rFonts w:ascii="Calibri" w:hAnsi="Calibri" w:eastAsia="Calibri" w:cs="Calibri"/>
          <w:sz w:val="22"/>
        </w:rPr>
        <w:pict>
          <v:group id="Group 17354" o:spid="_x0000_s1069" o:spt="203" style="height:0.95pt;width:316.4pt;" coordsize="40182,121">
            <o:lock v:ext="edit"/>
            <v:shape id="Shape 17956" o:spid="_x0000_s1073" style="position:absolute;left:0;top:0;height:91;width:14008;" fillcolor="#000000" filled="t" stroked="f" coordsize="1400810,9144" path="m0,0l1400810,0,1400810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57" o:spid="_x0000_s1072" style="position:absolute;left:20577;top:0;height:91;width:19604;" fillcolor="#000000" filled="t" stroked="f" coordsize="1960499,9144" path="m0,0l1960499,0,1960499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58" o:spid="_x0000_s1071" style="position:absolute;left:0;top:60;height:91;width:14008;" fillcolor="#000000" filled="t" stroked="f" coordsize="1400810,9144" path="m0,0l1400810,0,1400810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59" o:spid="_x0000_s1070" style="position:absolute;left:20577;top:60;height:91;width:19604;" fillcolor="#000000" filled="t" stroked="f" coordsize="1960499,9144" path="m0,0l1960499,0,1960499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450DDBCA">
      <w:pPr>
        <w:tabs>
          <w:tab w:val="left" w:pos="851"/>
          <w:tab w:val="center" w:pos="2089"/>
          <w:tab w:val="center" w:pos="3303"/>
          <w:tab w:val="center" w:pos="5772"/>
          <w:tab w:val="center" w:pos="7425"/>
        </w:tabs>
        <w:spacing w:after="0" w:line="266" w:lineRule="auto"/>
        <w:ind w:left="0" w:right="-2" w:firstLine="0"/>
        <w:jc w:val="left"/>
        <w:rPr>
          <w:sz w:val="22"/>
        </w:rPr>
      </w:pPr>
      <w:r>
        <w:rPr>
          <w:sz w:val="22"/>
        </w:rPr>
        <w:t xml:space="preserve">(сумма цифрами) </w:t>
      </w:r>
      <w:r>
        <w:rPr>
          <w:sz w:val="22"/>
        </w:rPr>
        <w:tab/>
      </w:r>
      <w:r>
        <w:rPr>
          <w:sz w:val="22"/>
        </w:rPr>
        <w:t xml:space="preserve">                           (сумма прописью)</w:t>
      </w:r>
    </w:p>
    <w:p w14:paraId="5F0BC0AB">
      <w:pPr>
        <w:tabs>
          <w:tab w:val="left" w:pos="851"/>
          <w:tab w:val="center" w:pos="2089"/>
          <w:tab w:val="center" w:pos="3303"/>
          <w:tab w:val="center" w:pos="5772"/>
          <w:tab w:val="center" w:pos="7425"/>
        </w:tabs>
        <w:spacing w:after="0" w:line="266" w:lineRule="auto"/>
        <w:ind w:left="0" w:right="-2" w:firstLine="0"/>
        <w:jc w:val="left"/>
        <w:rPr>
          <w:sz w:val="22"/>
        </w:rPr>
      </w:pPr>
    </w:p>
    <w:p w14:paraId="76D3CEE2">
      <w:pPr>
        <w:tabs>
          <w:tab w:val="left" w:pos="851"/>
          <w:tab w:val="center" w:pos="2089"/>
          <w:tab w:val="center" w:pos="3303"/>
          <w:tab w:val="center" w:pos="5772"/>
          <w:tab w:val="center" w:pos="7425"/>
        </w:tabs>
        <w:spacing w:after="0" w:line="266" w:lineRule="auto"/>
        <w:ind w:left="0" w:right="-2" w:firstLine="0"/>
        <w:jc w:val="left"/>
        <w:rPr>
          <w:sz w:val="22"/>
        </w:rPr>
      </w:pPr>
    </w:p>
    <w:tbl>
      <w:tblPr>
        <w:tblStyle w:val="9"/>
        <w:tblW w:w="9410" w:type="dxa"/>
        <w:tblInd w:w="-62" w:type="dxa"/>
        <w:tblLayout w:type="autofit"/>
        <w:tblCellMar>
          <w:top w:w="0" w:type="dxa"/>
          <w:left w:w="108" w:type="dxa"/>
          <w:bottom w:w="0" w:type="dxa"/>
          <w:right w:w="88" w:type="dxa"/>
        </w:tblCellMar>
      </w:tblPr>
      <w:tblGrid>
        <w:gridCol w:w="1254"/>
        <w:gridCol w:w="1449"/>
        <w:gridCol w:w="1268"/>
        <w:gridCol w:w="1309"/>
        <w:gridCol w:w="702"/>
        <w:gridCol w:w="553"/>
        <w:gridCol w:w="783"/>
        <w:gridCol w:w="1268"/>
        <w:gridCol w:w="1309"/>
      </w:tblGrid>
      <w:tr w14:paraId="3633E3C1">
        <w:tblPrEx>
          <w:tblCellMar>
            <w:top w:w="0" w:type="dxa"/>
            <w:left w:w="108" w:type="dxa"/>
            <w:bottom w:w="0" w:type="dxa"/>
            <w:right w:w="88" w:type="dxa"/>
          </w:tblCellMar>
        </w:tblPrEx>
        <w:trPr>
          <w:trHeight w:val="264" w:hRule="atLeast"/>
        </w:trPr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BA5CC5">
            <w:pPr>
              <w:spacing w:after="0" w:line="25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</w:t>
            </w:r>
          </w:p>
          <w:p w14:paraId="54C4FEDE">
            <w:pPr>
              <w:spacing w:after="0" w:line="259" w:lineRule="auto"/>
              <w:ind w:left="29" w:right="3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  <w:p w14:paraId="5FFD9CC1">
            <w:pPr>
              <w:spacing w:after="0" w:line="23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платеже, по</w:t>
            </w:r>
          </w:p>
          <w:p w14:paraId="61257FBD">
            <w:pPr>
              <w:spacing w:after="0" w:line="23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которому возникла</w:t>
            </w:r>
          </w:p>
          <w:p w14:paraId="7B32EF3A">
            <w:pPr>
              <w:spacing w:after="0" w:line="25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double" w:color="000000" w:sz="4" w:space="0"/>
            </w:tcBorders>
          </w:tcPr>
          <w:p w14:paraId="617672E0">
            <w:pPr>
              <w:spacing w:after="0" w:line="238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классификации</w:t>
            </w:r>
          </w:p>
          <w:p w14:paraId="20117499">
            <w:pPr>
              <w:spacing w:after="0" w:line="259" w:lineRule="auto"/>
              <w:ind w:left="29" w:right="3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доходов</w:t>
            </w:r>
          </w:p>
          <w:p w14:paraId="084A5FAD">
            <w:pPr>
              <w:spacing w:after="0" w:line="25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бюджетов</w:t>
            </w:r>
          </w:p>
          <w:p w14:paraId="577B06FC">
            <w:pPr>
              <w:spacing w:after="2" w:line="236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РФ, по которому</w:t>
            </w:r>
          </w:p>
          <w:p w14:paraId="0A6E2B70">
            <w:pPr>
              <w:spacing w:after="0" w:line="25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учитывается</w:t>
            </w:r>
          </w:p>
          <w:p w14:paraId="6A4E524B">
            <w:pPr>
              <w:spacing w:after="0" w:line="236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 по</w:t>
            </w:r>
          </w:p>
          <w:p w14:paraId="46986D24">
            <w:pPr>
              <w:spacing w:after="0" w:line="23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платежам в бюджет</w:t>
            </w:r>
          </w:p>
          <w:p w14:paraId="7FD43011">
            <w:pPr>
              <w:spacing w:after="0" w:line="238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образования _______, главным</w:t>
            </w:r>
          </w:p>
          <w:p w14:paraId="0D4F4BF4">
            <w:pPr>
              <w:spacing w:after="2" w:line="236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администратором</w:t>
            </w:r>
          </w:p>
          <w:p w14:paraId="164CDEB9">
            <w:pPr>
              <w:spacing w:after="0" w:line="238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доходов по которым является</w:t>
            </w:r>
          </w:p>
          <w:p w14:paraId="6E4DDA22">
            <w:pPr>
              <w:spacing w:after="2" w:line="236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</w:t>
            </w:r>
          </w:p>
          <w:p w14:paraId="3E4F0299">
            <w:pPr>
              <w:spacing w:after="0" w:line="238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образования ________; его</w:t>
            </w:r>
          </w:p>
          <w:p w14:paraId="3203723F">
            <w:pPr>
              <w:spacing w:after="0" w:line="25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AFC088">
            <w:pPr>
              <w:spacing w:after="3" w:line="236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возникновения</w:t>
            </w:r>
          </w:p>
          <w:p w14:paraId="0910FA33">
            <w:pPr>
              <w:spacing w:after="0" w:line="25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double" w:color="000000" w:sz="4" w:space="0"/>
            </w:tcBorders>
            <w:vAlign w:val="center"/>
          </w:tcPr>
          <w:p w14:paraId="5C86BD1C">
            <w:pPr>
              <w:spacing w:after="0" w:line="238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безнадежной к</w:t>
            </w:r>
          </w:p>
          <w:p w14:paraId="53E69B82">
            <w:pPr>
              <w:spacing w:after="3" w:line="236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взысканию</w:t>
            </w:r>
          </w:p>
          <w:p w14:paraId="1EE474B9">
            <w:pPr>
              <w:spacing w:after="2" w:line="236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задолженности,</w:t>
            </w:r>
          </w:p>
          <w:p w14:paraId="32669584">
            <w:pPr>
              <w:spacing w:after="62" w:line="259" w:lineRule="auto"/>
              <w:ind w:left="29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14:paraId="01C90146">
            <w:pPr>
              <w:spacing w:after="0" w:line="259" w:lineRule="auto"/>
              <w:ind w:left="29" w:right="3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8" w:space="0"/>
            </w:tcBorders>
          </w:tcPr>
          <w:p w14:paraId="7331A300">
            <w:pPr>
              <w:spacing w:after="0" w:line="259" w:lineRule="auto"/>
              <w:ind w:left="29" w:right="3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double" w:color="000000" w:sz="4" w:space="0"/>
            </w:tcBorders>
            <w:vAlign w:val="center"/>
          </w:tcPr>
          <w:p w14:paraId="297FE1E9">
            <w:pPr>
              <w:spacing w:after="0" w:line="236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принятия</w:t>
            </w:r>
          </w:p>
          <w:p w14:paraId="28EFDDFE">
            <w:pPr>
              <w:spacing w:after="0" w:line="25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решения</w:t>
            </w:r>
          </w:p>
          <w:p w14:paraId="10F9702B">
            <w:pPr>
              <w:spacing w:after="0" w:line="259" w:lineRule="auto"/>
              <w:ind w:left="29" w:right="3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  <w:p w14:paraId="2558F145">
            <w:pPr>
              <w:spacing w:after="0" w:line="25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признании</w:t>
            </w:r>
          </w:p>
          <w:p w14:paraId="444BA396">
            <w:pPr>
              <w:spacing w:after="0" w:line="23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задолженности</w:t>
            </w:r>
          </w:p>
          <w:p w14:paraId="42A2392E">
            <w:pPr>
              <w:spacing w:after="2" w:line="236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безнадежной к</w:t>
            </w:r>
          </w:p>
          <w:p w14:paraId="2646B8FE">
            <w:pPr>
              <w:spacing w:after="0" w:line="25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взысканию 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A8FBF43">
            <w:pPr>
              <w:spacing w:after="2" w:line="236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списания</w:t>
            </w:r>
          </w:p>
          <w:p w14:paraId="7DA7A478">
            <w:pPr>
              <w:spacing w:after="2" w:line="236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задолженности,</w:t>
            </w:r>
          </w:p>
          <w:p w14:paraId="51C4A557">
            <w:pPr>
              <w:spacing w:after="0" w:line="25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признанной</w:t>
            </w:r>
          </w:p>
          <w:p w14:paraId="01668118">
            <w:pPr>
              <w:spacing w:after="0" w:line="236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безнадежной к</w:t>
            </w:r>
          </w:p>
          <w:p w14:paraId="03E2E794">
            <w:pPr>
              <w:spacing w:after="0" w:line="259" w:lineRule="auto"/>
              <w:ind w:left="29" w:right="1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взысканию</w:t>
            </w:r>
          </w:p>
        </w:tc>
      </w:tr>
      <w:tr w14:paraId="0F333B31">
        <w:tblPrEx>
          <w:tblCellMar>
            <w:top w:w="0" w:type="dxa"/>
            <w:left w:w="108" w:type="dxa"/>
            <w:bottom w:w="0" w:type="dxa"/>
            <w:right w:w="8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</w:tcPr>
          <w:p w14:paraId="2DD2D68B">
            <w:pPr>
              <w:spacing w:after="16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double" w:color="000000" w:sz="4" w:space="0"/>
            </w:tcBorders>
          </w:tcPr>
          <w:p w14:paraId="04114F4A">
            <w:pPr>
              <w:spacing w:after="16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double" w:color="000000" w:sz="4" w:space="0"/>
              <w:bottom w:val="nil"/>
              <w:right w:val="single" w:color="000000" w:sz="8" w:space="0"/>
            </w:tcBorders>
          </w:tcPr>
          <w:p w14:paraId="5C7150E5">
            <w:pPr>
              <w:spacing w:after="16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double" w:color="000000" w:sz="4" w:space="0"/>
            </w:tcBorders>
          </w:tcPr>
          <w:p w14:paraId="77ADF3C7">
            <w:pPr>
              <w:spacing w:after="16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F929121">
            <w:pPr>
              <w:spacing w:after="16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double" w:color="000000" w:sz="4" w:space="0"/>
            </w:tcBorders>
          </w:tcPr>
          <w:p w14:paraId="6123E845">
            <w:pPr>
              <w:spacing w:after="16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double" w:color="000000" w:sz="4" w:space="0"/>
              <w:bottom w:val="nil"/>
              <w:right w:val="single" w:color="000000" w:sz="4" w:space="0"/>
            </w:tcBorders>
          </w:tcPr>
          <w:p w14:paraId="3656E759">
            <w:pPr>
              <w:spacing w:after="16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</w:tr>
      <w:tr w14:paraId="032B5ABD">
        <w:trPr>
          <w:trHeight w:val="566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91A2927">
            <w:pPr>
              <w:spacing w:after="16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double" w:color="000000" w:sz="4" w:space="0"/>
            </w:tcBorders>
          </w:tcPr>
          <w:p w14:paraId="4BF83095">
            <w:pPr>
              <w:spacing w:after="16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</w:tcPr>
          <w:p w14:paraId="712B0F50">
            <w:pPr>
              <w:spacing w:after="16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double" w:color="000000" w:sz="4" w:space="0"/>
            </w:tcBorders>
          </w:tcPr>
          <w:p w14:paraId="62D37861">
            <w:pPr>
              <w:spacing w:after="16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  <w:vAlign w:val="center"/>
          </w:tcPr>
          <w:p w14:paraId="240E16CB">
            <w:pPr>
              <w:spacing w:after="0" w:line="25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дохода</w:t>
            </w:r>
          </w:p>
        </w:tc>
        <w:tc>
          <w:tcPr>
            <w:tcW w:w="541" w:type="dxa"/>
            <w:tcBorders>
              <w:top w:val="single" w:color="000000" w:sz="4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D91195">
            <w:pPr>
              <w:spacing w:after="51" w:line="25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118492">
            <w:pPr>
              <w:spacing w:after="54" w:line="259" w:lineRule="auto"/>
              <w:ind w:left="2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штрафы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double" w:color="000000" w:sz="4" w:space="0"/>
            </w:tcBorders>
          </w:tcPr>
          <w:p w14:paraId="58681729">
            <w:pPr>
              <w:spacing w:after="16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4" w:space="0"/>
            </w:tcBorders>
          </w:tcPr>
          <w:p w14:paraId="18B14683">
            <w:pPr>
              <w:spacing w:after="16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</w:tr>
      <w:tr w14:paraId="0480BA33">
        <w:tblPrEx>
          <w:tblCellMar>
            <w:top w:w="0" w:type="dxa"/>
            <w:left w:w="108" w:type="dxa"/>
            <w:bottom w:w="0" w:type="dxa"/>
            <w:right w:w="88" w:type="dxa"/>
          </w:tblCellMar>
        </w:tblPrEx>
        <w:trPr>
          <w:trHeight w:val="274" w:hRule="atLeast"/>
        </w:trPr>
        <w:tc>
          <w:tcPr>
            <w:tcW w:w="11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4A031BCF">
            <w:pPr>
              <w:spacing w:after="0" w:line="259" w:lineRule="auto"/>
              <w:ind w:left="29" w:righ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4" w:space="0"/>
            </w:tcBorders>
          </w:tcPr>
          <w:p w14:paraId="4501DE7B">
            <w:pPr>
              <w:spacing w:after="0" w:line="259" w:lineRule="auto"/>
              <w:ind w:left="29" w:right="3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</w:tcPr>
          <w:p w14:paraId="682964AB">
            <w:pPr>
              <w:spacing w:after="0" w:line="259" w:lineRule="auto"/>
              <w:ind w:left="29" w:right="3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4" w:space="0"/>
            </w:tcBorders>
          </w:tcPr>
          <w:p w14:paraId="0A4F090A">
            <w:pPr>
              <w:spacing w:after="0" w:line="259" w:lineRule="auto"/>
              <w:ind w:left="29" w:right="3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 w14:paraId="42062A40">
            <w:pPr>
              <w:spacing w:after="0" w:line="259" w:lineRule="auto"/>
              <w:ind w:left="29" w:right="3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1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</w:tcPr>
          <w:p w14:paraId="4C8C9003">
            <w:pPr>
              <w:spacing w:after="0" w:line="259" w:lineRule="auto"/>
              <w:ind w:left="29" w:right="3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A34E5D">
            <w:pPr>
              <w:spacing w:after="0" w:line="259" w:lineRule="auto"/>
              <w:ind w:left="29" w:right="3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4" w:space="0"/>
            </w:tcBorders>
          </w:tcPr>
          <w:p w14:paraId="1A3FDB2E">
            <w:pPr>
              <w:spacing w:after="0" w:line="259" w:lineRule="auto"/>
              <w:ind w:left="29" w:right="3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35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4" w:space="0"/>
            </w:tcBorders>
          </w:tcPr>
          <w:p w14:paraId="0C8EC1DB">
            <w:pPr>
              <w:spacing w:after="0" w:line="259" w:lineRule="auto"/>
              <w:ind w:left="29" w:right="2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14:paraId="1AF84378">
        <w:tblPrEx>
          <w:tblCellMar>
            <w:top w:w="0" w:type="dxa"/>
            <w:left w:w="108" w:type="dxa"/>
            <w:bottom w:w="0" w:type="dxa"/>
            <w:right w:w="88" w:type="dxa"/>
          </w:tblCellMar>
        </w:tblPrEx>
        <w:trPr>
          <w:trHeight w:val="336" w:hRule="atLeast"/>
        </w:trPr>
        <w:tc>
          <w:tcPr>
            <w:tcW w:w="11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468B7C00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double" w:color="000000" w:sz="4" w:space="0"/>
            </w:tcBorders>
          </w:tcPr>
          <w:p w14:paraId="7FDF8E7C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color="000000" w:sz="8" w:space="0"/>
              <w:left w:val="double" w:color="000000" w:sz="4" w:space="0"/>
              <w:bottom w:val="single" w:color="000000" w:sz="4" w:space="0"/>
              <w:right w:val="single" w:color="000000" w:sz="8" w:space="0"/>
            </w:tcBorders>
          </w:tcPr>
          <w:p w14:paraId="7E74D79F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double" w:color="000000" w:sz="4" w:space="0"/>
            </w:tcBorders>
          </w:tcPr>
          <w:p w14:paraId="715CC76C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color="000000" w:sz="8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</w:tcPr>
          <w:p w14:paraId="4C881FD2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color="000000" w:sz="8" w:space="0"/>
              <w:left w:val="double" w:color="000000" w:sz="4" w:space="0"/>
              <w:bottom w:val="single" w:color="000000" w:sz="4" w:space="0"/>
              <w:right w:val="single" w:color="000000" w:sz="8" w:space="0"/>
            </w:tcBorders>
          </w:tcPr>
          <w:p w14:paraId="13F4B72F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48268336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double" w:color="000000" w:sz="4" w:space="0"/>
            </w:tcBorders>
          </w:tcPr>
          <w:p w14:paraId="1BB570A6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5790CCE4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</w:p>
        </w:tc>
      </w:tr>
    </w:tbl>
    <w:p w14:paraId="6580680C">
      <w:pPr>
        <w:spacing w:after="67" w:line="259" w:lineRule="auto"/>
        <w:ind w:left="0" w:firstLine="0"/>
        <w:jc w:val="left"/>
      </w:pPr>
      <w:r>
        <w:rPr>
          <w:sz w:val="28"/>
        </w:rPr>
        <w:t xml:space="preserve">  </w:t>
      </w:r>
    </w:p>
    <w:p w14:paraId="2DB657F2">
      <w:pPr>
        <w:spacing w:line="266" w:lineRule="auto"/>
        <w:ind w:left="31" w:right="292" w:firstLine="283"/>
        <w:jc w:val="left"/>
      </w:pPr>
      <w:r>
        <w:rPr>
          <w:sz w:val="28"/>
        </w:rPr>
        <w:t xml:space="preserve"> </w:t>
      </w:r>
      <w:r>
        <w:rPr>
          <w:sz w:val="22"/>
        </w:rPr>
        <w:t xml:space="preserve">Основания для отказа в признании задолженности безнадежной к взысканию (со ссылкой на конкретное основание для отказа, предусмотренное </w:t>
      </w:r>
      <w:r>
        <w:rPr>
          <w:color w:val="0000FF"/>
          <w:sz w:val="22"/>
          <w:u w:val="single" w:color="0000FF"/>
        </w:rPr>
        <w:t>пунктом 4.5</w:t>
      </w:r>
      <w:r>
        <w:rPr>
          <w:sz w:val="22"/>
        </w:rPr>
        <w:t xml:space="preserve"> Порядка):</w:t>
      </w:r>
      <w:r>
        <w:rPr>
          <w:sz w:val="28"/>
        </w:rPr>
        <w:t xml:space="preserve"> </w:t>
      </w:r>
    </w:p>
    <w:p w14:paraId="0457411E">
      <w:pPr>
        <w:spacing w:after="0" w:line="259" w:lineRule="auto"/>
        <w:ind w:left="46" w:firstLine="0"/>
        <w:jc w:val="left"/>
      </w:pPr>
      <w:r>
        <w:rPr>
          <w:rFonts w:ascii="Calibri" w:hAnsi="Calibri" w:eastAsia="Calibri" w:cs="Calibri"/>
          <w:sz w:val="22"/>
        </w:rPr>
        <w:pict>
          <v:group id="Group 17190" o:spid="_x0000_s1066" o:spt="203" style="height:0.95pt;width:452pt;" coordsize="57402,121">
            <o:lock v:ext="edit"/>
            <v:shape id="Shape 17962" o:spid="_x0000_s1068" style="position:absolute;left:0;top: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63" o:spid="_x0000_s1067" style="position:absolute;left:0;top:6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7DD41838">
      <w:pPr>
        <w:spacing w:after="0" w:line="259" w:lineRule="auto"/>
        <w:ind w:left="46" w:firstLine="0"/>
        <w:jc w:val="left"/>
      </w:pPr>
      <w:r>
        <w:rPr>
          <w:rFonts w:ascii="Calibri" w:hAnsi="Calibri" w:eastAsia="Calibri" w:cs="Calibri"/>
          <w:sz w:val="22"/>
        </w:rPr>
        <w:pict>
          <v:group id="Group 17191" o:spid="_x0000_s1063" o:spt="203" style="height:0.95pt;width:452pt;" coordsize="57402,121">
            <o:lock v:ext="edit"/>
            <v:shape id="Shape 17966" o:spid="_x0000_s1065" style="position:absolute;left:0;top: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67" o:spid="_x0000_s1064" style="position:absolute;left:0;top:6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03044FEA">
      <w:pPr>
        <w:spacing w:line="266" w:lineRule="auto"/>
        <w:ind w:left="31" w:firstLine="0"/>
        <w:jc w:val="left"/>
      </w:pPr>
      <w:r>
        <w:rPr>
          <w:sz w:val="22"/>
        </w:rPr>
        <w:t>Основания для отказа в восстановлении задолженности в бюджетном (бухгалтерском) учете:</w:t>
      </w:r>
      <w:r>
        <w:rPr>
          <w:sz w:val="28"/>
        </w:rPr>
        <w:t xml:space="preserve"> </w:t>
      </w:r>
    </w:p>
    <w:p w14:paraId="2D9B57DB">
      <w:pPr>
        <w:spacing w:after="0" w:line="259" w:lineRule="auto"/>
        <w:ind w:left="46" w:firstLine="0"/>
        <w:jc w:val="left"/>
      </w:pPr>
      <w:r>
        <w:rPr>
          <w:rFonts w:ascii="Calibri" w:hAnsi="Calibri" w:eastAsia="Calibri" w:cs="Calibri"/>
          <w:sz w:val="22"/>
        </w:rPr>
        <w:pict>
          <v:group id="Group 17192" o:spid="_x0000_s1060" o:spt="203" style="height:0.95pt;width:452pt;" coordsize="57402,121">
            <o:lock v:ext="edit"/>
            <v:shape id="Shape 17970" o:spid="_x0000_s1062" style="position:absolute;left:0;top: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71" o:spid="_x0000_s1061" style="position:absolute;left:0;top:6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0AB0BD93">
      <w:pPr>
        <w:spacing w:after="0" w:line="259" w:lineRule="auto"/>
        <w:ind w:left="46" w:firstLine="0"/>
        <w:jc w:val="left"/>
      </w:pPr>
      <w:r>
        <w:rPr>
          <w:rFonts w:ascii="Calibri" w:hAnsi="Calibri" w:eastAsia="Calibri" w:cs="Calibri"/>
          <w:sz w:val="22"/>
        </w:rPr>
        <w:pict>
          <v:group id="Group 17193" o:spid="_x0000_s1057" o:spt="203" style="height:0.95pt;width:452pt;" coordsize="57402,121">
            <o:lock v:ext="edit"/>
            <v:shape id="Shape 17974" o:spid="_x0000_s1059" style="position:absolute;left:0;top: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75" o:spid="_x0000_s1058" style="position:absolute;left:0;top:60;height:91;width:57402;" fillcolor="#000000" filled="t" stroked="f" coordsize="5740273,9144" path="m0,0l5740273,0,5740273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1ACFF701">
      <w:pPr>
        <w:spacing w:after="40" w:line="266" w:lineRule="auto"/>
        <w:ind w:left="41" w:hanging="10"/>
        <w:jc w:val="left"/>
      </w:pPr>
      <w:r>
        <w:rPr>
          <w:sz w:val="22"/>
        </w:rPr>
        <w:t>Подписи членов комиссии:</w:t>
      </w:r>
      <w:r>
        <w:rPr>
          <w:sz w:val="28"/>
        </w:rPr>
        <w:t xml:space="preserve"> </w:t>
      </w:r>
    </w:p>
    <w:p w14:paraId="4D7F982C">
      <w:pPr>
        <w:tabs>
          <w:tab w:val="center" w:pos="2744"/>
        </w:tabs>
        <w:spacing w:line="266" w:lineRule="auto"/>
        <w:ind w:left="0" w:firstLine="0"/>
        <w:jc w:val="left"/>
      </w:pPr>
      <w:r>
        <w:rPr>
          <w:sz w:val="22"/>
        </w:rPr>
        <w:t>Председатель комиссии: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rFonts w:ascii="Calibri" w:hAnsi="Calibri" w:eastAsia="Calibri" w:cs="Calibri"/>
          <w:sz w:val="22"/>
        </w:rPr>
        <w:pict>
          <v:group id="Group 17194" o:spid="_x0000_s1054" o:spt="203" style="height:0.95pt;width:317.1pt;" coordsize="40270,121">
            <o:lock v:ext="edit"/>
            <v:shape id="Shape 17978" o:spid="_x0000_s1056" style="position:absolute;left:0;top:0;height:91;width:40270;" fillcolor="#000000" filled="t" stroked="f" coordsize="4027043,9144" path="m0,0l4027043,0,4027043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79" o:spid="_x0000_s1055" style="position:absolute;left:0;top:60;height:91;width:40270;" fillcolor="#000000" filled="t" stroked="f" coordsize="4027043,9144" path="m0,0l4027043,0,4027043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20F5BE2D">
      <w:pPr>
        <w:tabs>
          <w:tab w:val="center" w:pos="5806"/>
        </w:tabs>
        <w:spacing w:after="89" w:line="266" w:lineRule="auto"/>
        <w:ind w:left="0" w:firstLine="0"/>
        <w:jc w:val="left"/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2"/>
        </w:rPr>
        <w:t>(Ф.И.О., подпись)</w:t>
      </w:r>
      <w:r>
        <w:rPr>
          <w:sz w:val="28"/>
        </w:rPr>
        <w:t xml:space="preserve"> </w:t>
      </w:r>
    </w:p>
    <w:p w14:paraId="3E68619A">
      <w:pPr>
        <w:tabs>
          <w:tab w:val="center" w:pos="2744"/>
        </w:tabs>
        <w:spacing w:line="266" w:lineRule="auto"/>
        <w:ind w:left="0" w:firstLine="0"/>
        <w:jc w:val="left"/>
      </w:pPr>
      <w:r>
        <w:rPr>
          <w:sz w:val="22"/>
        </w:rPr>
        <w:t>Члены комиссии: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rFonts w:ascii="Calibri" w:hAnsi="Calibri" w:eastAsia="Calibri" w:cs="Calibri"/>
          <w:sz w:val="22"/>
        </w:rPr>
        <w:pict>
          <v:group id="Group 17195" o:spid="_x0000_s1051" o:spt="203" style="height:0.95pt;width:317.1pt;" coordsize="40270,121">
            <o:lock v:ext="edit"/>
            <v:shape id="Shape 17982" o:spid="_x0000_s1053" style="position:absolute;left:0;top:0;height:91;width:40270;" fillcolor="#000000" filled="t" stroked="f" coordsize="4027043,9144" path="m0,0l4027043,0,4027043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83" o:spid="_x0000_s1052" style="position:absolute;left:0;top:60;height:91;width:40270;" fillcolor="#000000" filled="t" stroked="f" coordsize="4027043,9144" path="m0,0l4027043,0,4027043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4C9DC975">
      <w:pPr>
        <w:tabs>
          <w:tab w:val="center" w:pos="5806"/>
        </w:tabs>
        <w:spacing w:line="266" w:lineRule="auto"/>
        <w:ind w:left="0" w:firstLine="0"/>
        <w:jc w:val="left"/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2"/>
        </w:rPr>
        <w:t>(Ф.И.О., подпись)</w:t>
      </w:r>
      <w:r>
        <w:rPr>
          <w:sz w:val="28"/>
        </w:rPr>
        <w:t xml:space="preserve"> </w:t>
      </w:r>
    </w:p>
    <w:p w14:paraId="42BD0325">
      <w:pPr>
        <w:spacing w:after="0" w:line="259" w:lineRule="auto"/>
        <w:ind w:left="46" w:firstLine="0"/>
        <w:jc w:val="left"/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 xml:space="preserve">                </w:t>
      </w:r>
      <w:r>
        <w:rPr>
          <w:rFonts w:ascii="Calibri" w:hAnsi="Calibri" w:eastAsia="Calibri" w:cs="Calibri"/>
          <w:sz w:val="22"/>
        </w:rPr>
        <w:pict>
          <v:group id="Group 17196" o:spid="_x0000_s1048" o:spt="203" style="height:0.95pt;width:317.1pt;" coordsize="40270,121">
            <o:lock v:ext="edit"/>
            <v:shape id="Shape 17986" o:spid="_x0000_s1050" style="position:absolute;left:0;top:0;height:91;width:40270;" fillcolor="#000000" filled="t" stroked="f" coordsize="4027043,9144" path="m0,0l4027043,0,4027043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7987" o:spid="_x0000_s1049" style="position:absolute;left:0;top:60;height:91;width:40270;" fillcolor="#000000" filled="t" stroked="f" coordsize="4027043,9144" path="m0,0l4027043,0,4027043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64A2D9C2">
      <w:pPr>
        <w:tabs>
          <w:tab w:val="center" w:pos="5806"/>
        </w:tabs>
        <w:spacing w:line="266" w:lineRule="auto"/>
        <w:ind w:left="0" w:firstLine="0"/>
        <w:jc w:val="left"/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2"/>
        </w:rPr>
        <w:t>(Ф.И.О., подпись)</w:t>
      </w:r>
      <w:r>
        <w:rPr>
          <w:sz w:val="28"/>
        </w:rPr>
        <w:t xml:space="preserve"> </w:t>
      </w:r>
    </w:p>
    <w:p w14:paraId="6754FFB4">
      <w:pPr>
        <w:spacing w:after="0" w:line="259" w:lineRule="auto"/>
        <w:ind w:left="46" w:firstLine="0"/>
        <w:jc w:val="left"/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 xml:space="preserve">  </w:t>
      </w:r>
    </w:p>
    <w:p w14:paraId="5185CF5B">
      <w:pPr>
        <w:tabs>
          <w:tab w:val="center" w:pos="2744"/>
        </w:tabs>
        <w:spacing w:line="266" w:lineRule="auto"/>
        <w:ind w:left="0" w:firstLine="0"/>
        <w:jc w:val="left"/>
      </w:pPr>
      <w:r>
        <w:rPr>
          <w:sz w:val="22"/>
        </w:rPr>
        <w:t>Секретарь комиссии: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rFonts w:ascii="Calibri" w:hAnsi="Calibri" w:eastAsia="Calibri" w:cs="Calibri"/>
          <w:sz w:val="22"/>
        </w:rPr>
        <w:pict>
          <v:group id="Group 14242" o:spid="_x0000_s1035" o:spt="203" style="height:0.95pt;width:317.1pt;" coordsize="40270,121">
            <o:lock v:ext="edit"/>
            <v:shape id="Shape 18002" o:spid="_x0000_s1037" style="position:absolute;left:0;top:0;height:91;width:40270;" fillcolor="#000000" filled="t" stroked="f" coordsize="4027043,9144" path="m0,0l4027043,0,4027043,9144,0,9144,0,0e">
              <v:fill on="t" focussize="0,0"/>
              <v:stroke on="f" weight="0pt" opacity="0f" miterlimit="10" joinstyle="miter"/>
              <v:imagedata o:title=""/>
              <o:lock v:ext="edit"/>
            </v:shape>
            <v:shape id="Shape 18003" o:spid="_x0000_s1036" style="position:absolute;left:0;top:60;height:91;width:40270;" fillcolor="#000000" filled="t" stroked="f" coordsize="4027043,9144" path="m0,0l4027043,0,4027043,9144,0,9144,0,0e">
              <v:fill on="t" focussize="0,0"/>
              <v:stroke on="f" weight="0pt" opacity="0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0B8ECA7A">
      <w:pPr>
        <w:tabs>
          <w:tab w:val="center" w:pos="5806"/>
        </w:tabs>
        <w:spacing w:line="266" w:lineRule="auto"/>
        <w:ind w:left="0" w:firstLine="0"/>
        <w:jc w:val="left"/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2"/>
        </w:rPr>
        <w:t>(Ф.И.О., подпись)</w:t>
      </w:r>
      <w:r>
        <w:rPr>
          <w:sz w:val="28"/>
        </w:rPr>
        <w:t xml:space="preserve"> </w:t>
      </w:r>
    </w:p>
    <w:p w14:paraId="3D68AD54">
      <w:pPr>
        <w:spacing w:after="0" w:line="239" w:lineRule="auto"/>
        <w:ind w:left="0" w:right="6476" w:firstLine="0"/>
        <w:jc w:val="left"/>
      </w:pP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 xml:space="preserve"> </w:t>
      </w:r>
      <w:r>
        <w:br w:type="page"/>
      </w:r>
    </w:p>
    <w:p w14:paraId="6867F84F">
      <w:pPr>
        <w:spacing w:after="51" w:line="259" w:lineRule="auto"/>
        <w:ind w:left="2277" w:hanging="10"/>
        <w:jc w:val="right"/>
      </w:pPr>
      <w:r>
        <w:rPr>
          <w:sz w:val="24"/>
        </w:rPr>
        <w:t xml:space="preserve">Приложение № 2 </w:t>
      </w:r>
    </w:p>
    <w:p w14:paraId="6D6921A9">
      <w:pPr>
        <w:spacing w:line="266" w:lineRule="auto"/>
        <w:ind w:left="4974" w:hanging="10"/>
        <w:jc w:val="right"/>
      </w:pPr>
      <w:r>
        <w:rPr>
          <w:sz w:val="22"/>
        </w:rPr>
        <w:t>к постановлению администрации</w:t>
      </w:r>
      <w:r>
        <w:rPr>
          <w:sz w:val="28"/>
        </w:rPr>
        <w:t xml:space="preserve"> </w:t>
      </w:r>
    </w:p>
    <w:p w14:paraId="17D00BE8">
      <w:pPr>
        <w:spacing w:line="269" w:lineRule="auto"/>
        <w:ind w:left="4974" w:hanging="10"/>
        <w:jc w:val="right"/>
      </w:pPr>
      <w:r>
        <w:rPr>
          <w:sz w:val="28"/>
        </w:rPr>
        <w:t xml:space="preserve"> </w:t>
      </w:r>
      <w:r>
        <w:rPr>
          <w:sz w:val="24"/>
        </w:rPr>
        <w:t xml:space="preserve"> </w:t>
      </w:r>
      <w:r>
        <w:rPr>
          <w:sz w:val="22"/>
        </w:rPr>
        <w:t xml:space="preserve">от 30.03.2026 г. № </w:t>
      </w:r>
      <w:r>
        <w:rPr>
          <w:rFonts w:hint="default"/>
          <w:sz w:val="22"/>
          <w:lang w:val="ru-RU"/>
        </w:rPr>
        <w:t>15</w:t>
      </w:r>
      <w:r>
        <w:rPr>
          <w:sz w:val="28"/>
        </w:rPr>
        <w:t xml:space="preserve"> </w:t>
      </w:r>
    </w:p>
    <w:p w14:paraId="2E6DFA62">
      <w:pPr>
        <w:spacing w:after="13" w:line="259" w:lineRule="auto"/>
        <w:ind w:left="0" w:firstLine="0"/>
        <w:jc w:val="left"/>
      </w:pPr>
      <w:r>
        <w:rPr>
          <w:sz w:val="28"/>
        </w:rPr>
        <w:t xml:space="preserve">  </w:t>
      </w:r>
    </w:p>
    <w:p w14:paraId="2BB4A421">
      <w:pPr>
        <w:spacing w:after="0" w:line="240" w:lineRule="auto"/>
        <w:ind w:left="10" w:right="70" w:hanging="10"/>
        <w:jc w:val="center"/>
        <w:rPr>
          <w:szCs w:val="26"/>
        </w:rPr>
      </w:pPr>
      <w:r>
        <w:rPr>
          <w:b/>
          <w:szCs w:val="26"/>
        </w:rPr>
        <w:t>СОСТАВ</w:t>
      </w:r>
      <w:r>
        <w:rPr>
          <w:szCs w:val="26"/>
        </w:rPr>
        <w:t xml:space="preserve"> </w:t>
      </w:r>
    </w:p>
    <w:p w14:paraId="7698EF4C">
      <w:pPr>
        <w:spacing w:after="356" w:line="240" w:lineRule="auto"/>
        <w:ind w:left="10" w:right="76" w:hanging="10"/>
        <w:jc w:val="center"/>
        <w:rPr>
          <w:szCs w:val="26"/>
        </w:rPr>
      </w:pPr>
      <w:r>
        <w:rPr>
          <w:b/>
          <w:szCs w:val="26"/>
        </w:rPr>
        <w:t xml:space="preserve">КОМИССИИ ПО ПОСТУПЛЕНИЮ И ВЫБЫТИЮ АКТИВОВ  </w:t>
      </w:r>
    </w:p>
    <w:p w14:paraId="1356DD71">
      <w:pPr>
        <w:spacing w:after="0" w:line="240" w:lineRule="auto"/>
        <w:ind w:left="41" w:right="-2" w:hanging="10"/>
        <w:rPr>
          <w:szCs w:val="26"/>
        </w:rPr>
      </w:pPr>
      <w:r>
        <w:rPr>
          <w:szCs w:val="26"/>
        </w:rPr>
        <w:t xml:space="preserve">Председатель комиссии – глава администрации </w:t>
      </w:r>
      <w:r>
        <w:rPr>
          <w:color w:val="auto"/>
          <w:szCs w:val="26"/>
        </w:rPr>
        <w:t>муниципального образования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>»</w:t>
      </w:r>
      <w:r>
        <w:rPr>
          <w:rFonts w:hint="default"/>
          <w:color w:val="auto"/>
          <w:szCs w:val="26"/>
          <w:lang w:val="ru-RU"/>
        </w:rPr>
        <w:t xml:space="preserve"> (ВРИП главы администрации муниципального образования «Село Зеленга»</w:t>
      </w:r>
      <w:r>
        <w:rPr>
          <w:szCs w:val="26"/>
        </w:rPr>
        <w:tab/>
      </w:r>
      <w:r>
        <w:rPr>
          <w:szCs w:val="26"/>
        </w:rPr>
        <w:t xml:space="preserve">  </w:t>
      </w:r>
      <w:r>
        <w:rPr>
          <w:szCs w:val="26"/>
        </w:rPr>
        <w:tab/>
      </w:r>
    </w:p>
    <w:p w14:paraId="39E068A6">
      <w:pPr>
        <w:spacing w:after="27" w:line="240" w:lineRule="auto"/>
        <w:ind w:left="46" w:firstLine="0"/>
        <w:jc w:val="left"/>
        <w:rPr>
          <w:szCs w:val="26"/>
        </w:rPr>
      </w:pPr>
      <w:r>
        <w:rPr>
          <w:szCs w:val="26"/>
        </w:rPr>
        <w:t xml:space="preserve">  </w:t>
      </w:r>
      <w:r>
        <w:rPr>
          <w:szCs w:val="26"/>
        </w:rPr>
        <w:tab/>
      </w:r>
      <w:r>
        <w:rPr>
          <w:szCs w:val="26"/>
        </w:rPr>
        <w:t xml:space="preserve"> </w:t>
      </w:r>
      <w:r>
        <w:rPr>
          <w:szCs w:val="26"/>
        </w:rPr>
        <w:tab/>
      </w:r>
      <w:r>
        <w:rPr>
          <w:szCs w:val="26"/>
        </w:rPr>
        <w:t xml:space="preserve">  </w:t>
      </w:r>
    </w:p>
    <w:p w14:paraId="7997FA1F">
      <w:pPr>
        <w:spacing w:after="0" w:line="240" w:lineRule="auto"/>
        <w:ind w:left="41" w:right="-2" w:hanging="10"/>
        <w:rPr>
          <w:szCs w:val="26"/>
        </w:rPr>
      </w:pPr>
      <w:r>
        <w:rPr>
          <w:szCs w:val="26"/>
        </w:rPr>
        <w:t xml:space="preserve">Заместитель председателя комиссии – </w:t>
      </w:r>
      <w:r>
        <w:rPr>
          <w:szCs w:val="26"/>
          <w:lang w:val="ru-RU"/>
        </w:rPr>
        <w:t>Ведущий</w:t>
      </w:r>
      <w:r>
        <w:rPr>
          <w:rFonts w:hint="default"/>
          <w:szCs w:val="26"/>
          <w:lang w:val="ru-RU"/>
        </w:rPr>
        <w:t xml:space="preserve"> инспектор- делопроизводитель</w:t>
      </w:r>
      <w:r>
        <w:rPr>
          <w:szCs w:val="26"/>
        </w:rPr>
        <w:t xml:space="preserve"> администрации </w:t>
      </w:r>
      <w:r>
        <w:rPr>
          <w:color w:val="auto"/>
          <w:szCs w:val="26"/>
        </w:rPr>
        <w:t>муниципального образования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>»</w:t>
      </w:r>
    </w:p>
    <w:p w14:paraId="3A74CF8B">
      <w:pPr>
        <w:spacing w:after="29" w:line="240" w:lineRule="auto"/>
        <w:ind w:left="46" w:firstLine="0"/>
        <w:jc w:val="left"/>
        <w:rPr>
          <w:szCs w:val="26"/>
        </w:rPr>
      </w:pPr>
      <w:r>
        <w:rPr>
          <w:szCs w:val="26"/>
        </w:rPr>
        <w:t xml:space="preserve">  </w:t>
      </w:r>
      <w:r>
        <w:rPr>
          <w:szCs w:val="26"/>
        </w:rPr>
        <w:tab/>
      </w:r>
      <w:r>
        <w:rPr>
          <w:szCs w:val="26"/>
        </w:rPr>
        <w:t xml:space="preserve">  </w:t>
      </w:r>
      <w:r>
        <w:rPr>
          <w:szCs w:val="26"/>
        </w:rPr>
        <w:tab/>
      </w:r>
      <w:r>
        <w:rPr>
          <w:szCs w:val="26"/>
        </w:rPr>
        <w:t xml:space="preserve">  </w:t>
      </w:r>
    </w:p>
    <w:p w14:paraId="639FE118">
      <w:pPr>
        <w:spacing w:after="0" w:line="240" w:lineRule="auto"/>
        <w:ind w:left="41" w:right="-2" w:hanging="10"/>
        <w:rPr>
          <w:szCs w:val="26"/>
        </w:rPr>
      </w:pPr>
      <w:r>
        <w:rPr>
          <w:szCs w:val="26"/>
        </w:rPr>
        <w:t>Секретарь комиссии – уполномоченное должностное лицо администратора доходов (</w:t>
      </w:r>
      <w:r>
        <w:rPr>
          <w:szCs w:val="26"/>
          <w:lang w:val="ru-RU"/>
        </w:rPr>
        <w:t>ведущий</w:t>
      </w:r>
      <w:r>
        <w:rPr>
          <w:rFonts w:hint="default"/>
          <w:szCs w:val="26"/>
          <w:lang w:val="ru-RU"/>
        </w:rPr>
        <w:t xml:space="preserve"> инспектор-</w:t>
      </w:r>
      <w:r>
        <w:rPr>
          <w:szCs w:val="26"/>
        </w:rPr>
        <w:t xml:space="preserve">главный бухгалтер)  </w:t>
      </w:r>
      <w:r>
        <w:rPr>
          <w:szCs w:val="26"/>
        </w:rPr>
        <w:tab/>
      </w:r>
      <w:r>
        <w:rPr>
          <w:szCs w:val="26"/>
        </w:rPr>
        <w:t xml:space="preserve">  </w:t>
      </w:r>
      <w:r>
        <w:rPr>
          <w:szCs w:val="26"/>
        </w:rPr>
        <w:tab/>
      </w:r>
      <w:r>
        <w:rPr>
          <w:szCs w:val="26"/>
        </w:rPr>
        <w:t xml:space="preserve">  </w:t>
      </w:r>
    </w:p>
    <w:p w14:paraId="765A5B58">
      <w:pPr>
        <w:spacing w:after="0" w:line="240" w:lineRule="auto"/>
        <w:ind w:left="2277" w:right="2860" w:hanging="10"/>
        <w:jc w:val="center"/>
        <w:rPr>
          <w:szCs w:val="26"/>
        </w:rPr>
      </w:pPr>
    </w:p>
    <w:p w14:paraId="0341F4F0">
      <w:pPr>
        <w:spacing w:after="0" w:line="240" w:lineRule="auto"/>
        <w:ind w:left="2277" w:right="2860" w:hanging="10"/>
        <w:jc w:val="center"/>
        <w:rPr>
          <w:szCs w:val="26"/>
        </w:rPr>
      </w:pPr>
      <w:r>
        <w:rPr>
          <w:szCs w:val="26"/>
        </w:rPr>
        <w:t xml:space="preserve">Члены комиссии: </w:t>
      </w:r>
    </w:p>
    <w:p w14:paraId="46F79D52">
      <w:pPr>
        <w:spacing w:after="0" w:line="240" w:lineRule="auto"/>
        <w:ind w:left="46" w:firstLine="0"/>
        <w:jc w:val="left"/>
        <w:rPr>
          <w:szCs w:val="26"/>
        </w:rPr>
      </w:pPr>
      <w:r>
        <w:rPr>
          <w:szCs w:val="26"/>
        </w:rPr>
        <w:t xml:space="preserve">  </w:t>
      </w:r>
      <w:r>
        <w:rPr>
          <w:szCs w:val="26"/>
        </w:rPr>
        <w:tab/>
      </w:r>
      <w:r>
        <w:rPr>
          <w:szCs w:val="26"/>
        </w:rPr>
        <w:t xml:space="preserve">  </w:t>
      </w:r>
      <w:r>
        <w:rPr>
          <w:szCs w:val="26"/>
        </w:rPr>
        <w:tab/>
      </w:r>
      <w:r>
        <w:rPr>
          <w:szCs w:val="26"/>
        </w:rPr>
        <w:t xml:space="preserve">              </w:t>
      </w:r>
    </w:p>
    <w:p w14:paraId="308A7641">
      <w:pPr>
        <w:spacing w:line="240" w:lineRule="auto"/>
        <w:ind w:left="-5" w:hanging="10"/>
        <w:rPr>
          <w:szCs w:val="26"/>
        </w:rPr>
      </w:pPr>
      <w:r>
        <w:rPr>
          <w:szCs w:val="26"/>
          <w:lang w:val="ru-RU"/>
        </w:rPr>
        <w:t>Старший</w:t>
      </w:r>
      <w:r>
        <w:rPr>
          <w:rFonts w:hint="default"/>
          <w:szCs w:val="26"/>
          <w:lang w:val="ru-RU"/>
        </w:rPr>
        <w:t xml:space="preserve"> инспектор по работе с населением</w:t>
      </w:r>
      <w:r>
        <w:rPr>
          <w:szCs w:val="26"/>
        </w:rPr>
        <w:t xml:space="preserve"> </w:t>
      </w:r>
      <w:r>
        <w:rPr>
          <w:color w:val="auto"/>
          <w:szCs w:val="26"/>
        </w:rPr>
        <w:t>муниципального образования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>»</w:t>
      </w:r>
      <w:r>
        <w:rPr>
          <w:szCs w:val="26"/>
        </w:rPr>
        <w:t xml:space="preserve">  </w:t>
      </w:r>
      <w:r>
        <w:rPr>
          <w:szCs w:val="26"/>
        </w:rPr>
        <w:tab/>
      </w:r>
      <w:r>
        <w:rPr>
          <w:szCs w:val="26"/>
        </w:rPr>
        <w:t xml:space="preserve">  </w:t>
      </w:r>
    </w:p>
    <w:p w14:paraId="49A9CEEA">
      <w:pPr>
        <w:spacing w:line="240" w:lineRule="auto"/>
        <w:ind w:left="0" w:firstLine="0"/>
        <w:rPr>
          <w:szCs w:val="26"/>
        </w:rPr>
      </w:pPr>
      <w:r>
        <w:rPr>
          <w:szCs w:val="26"/>
        </w:rPr>
        <w:t xml:space="preserve"> </w:t>
      </w:r>
    </w:p>
    <w:p w14:paraId="27FB03B6">
      <w:pPr>
        <w:spacing w:line="240" w:lineRule="auto"/>
        <w:ind w:left="-5" w:hanging="10"/>
        <w:rPr>
          <w:szCs w:val="26"/>
        </w:rPr>
      </w:pPr>
      <w:r>
        <w:rPr>
          <w:szCs w:val="26"/>
        </w:rPr>
        <w:t xml:space="preserve">Инспектор ВУС администрации </w:t>
      </w:r>
      <w:r>
        <w:rPr>
          <w:color w:val="auto"/>
          <w:szCs w:val="26"/>
        </w:rPr>
        <w:t>муниципального образования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>»</w:t>
      </w:r>
      <w:r>
        <w:rPr>
          <w:szCs w:val="26"/>
        </w:rPr>
        <w:t xml:space="preserve"> (по согласованию) </w:t>
      </w:r>
      <w:r>
        <w:rPr>
          <w:szCs w:val="26"/>
        </w:rPr>
        <w:tab/>
      </w:r>
      <w:r>
        <w:rPr>
          <w:szCs w:val="26"/>
        </w:rPr>
        <w:t xml:space="preserve">  </w:t>
      </w:r>
    </w:p>
    <w:p w14:paraId="3967D8BD">
      <w:pPr>
        <w:spacing w:line="240" w:lineRule="auto"/>
        <w:ind w:left="-5" w:hanging="10"/>
        <w:rPr>
          <w:szCs w:val="26"/>
        </w:rPr>
      </w:pPr>
    </w:p>
    <w:p w14:paraId="4D1132CF">
      <w:pPr>
        <w:spacing w:line="240" w:lineRule="auto"/>
        <w:ind w:left="-5" w:hanging="10"/>
        <w:rPr>
          <w:szCs w:val="26"/>
        </w:rPr>
      </w:pPr>
    </w:p>
    <w:p w14:paraId="3BA4BA55">
      <w:pPr>
        <w:spacing w:line="240" w:lineRule="auto"/>
        <w:ind w:left="-5" w:hanging="10"/>
        <w:rPr>
          <w:szCs w:val="26"/>
        </w:rPr>
      </w:pPr>
      <w:r>
        <w:rPr>
          <w:szCs w:val="26"/>
        </w:rPr>
        <w:t xml:space="preserve">  </w:t>
      </w:r>
      <w:r>
        <w:rPr>
          <w:szCs w:val="26"/>
        </w:rPr>
        <w:tab/>
      </w:r>
      <w:r>
        <w:rPr>
          <w:szCs w:val="26"/>
        </w:rPr>
        <w:t xml:space="preserve">  </w:t>
      </w:r>
    </w:p>
    <w:p w14:paraId="77A0054C">
      <w:pPr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98B2EF">
      <w:pPr>
        <w:spacing w:line="240" w:lineRule="auto"/>
        <w:ind w:left="-5" w:hanging="10"/>
        <w:jc w:val="left"/>
        <w:rPr>
          <w:sz w:val="24"/>
          <w:szCs w:val="24"/>
        </w:rPr>
      </w:pPr>
    </w:p>
    <w:p w14:paraId="74436C03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7618BF8">
      <w:pPr>
        <w:spacing w:line="269" w:lineRule="auto"/>
        <w:ind w:left="-5" w:hanging="10"/>
        <w:jc w:val="left"/>
      </w:pPr>
    </w:p>
    <w:p w14:paraId="7E529C54">
      <w:pPr>
        <w:spacing w:after="12" w:line="259" w:lineRule="auto"/>
        <w:ind w:left="0" w:firstLine="0"/>
        <w:jc w:val="left"/>
      </w:pPr>
      <w:r>
        <w:rPr>
          <w:sz w:val="24"/>
        </w:rPr>
        <w:t xml:space="preserve">  </w:t>
      </w:r>
    </w:p>
    <w:p w14:paraId="093F4A14">
      <w:pPr>
        <w:spacing w:after="0" w:line="259" w:lineRule="auto"/>
        <w:ind w:left="0" w:firstLine="0"/>
        <w:jc w:val="left"/>
      </w:pPr>
      <w:r>
        <w:rPr>
          <w:sz w:val="28"/>
        </w:rPr>
        <w:t xml:space="preserve">  </w:t>
      </w:r>
    </w:p>
    <w:p w14:paraId="166D7537">
      <w:pPr>
        <w:spacing w:after="0" w:line="259" w:lineRule="auto"/>
        <w:ind w:left="0" w:firstLine="0"/>
        <w:jc w:val="left"/>
      </w:pPr>
      <w:r>
        <w:rPr>
          <w:sz w:val="28"/>
        </w:rPr>
        <w:t xml:space="preserve">  </w:t>
      </w:r>
    </w:p>
    <w:p w14:paraId="5CBFC4B7">
      <w:pPr>
        <w:spacing w:after="0" w:line="259" w:lineRule="auto"/>
        <w:ind w:left="0" w:firstLine="0"/>
        <w:jc w:val="left"/>
      </w:pPr>
      <w:r>
        <w:rPr>
          <w:sz w:val="28"/>
        </w:rPr>
        <w:t xml:space="preserve">  </w:t>
      </w:r>
    </w:p>
    <w:p w14:paraId="0DDD432A">
      <w:pPr>
        <w:spacing w:after="0" w:line="259" w:lineRule="auto"/>
        <w:ind w:left="0" w:firstLine="0"/>
        <w:jc w:val="left"/>
      </w:pPr>
      <w:r>
        <w:rPr>
          <w:sz w:val="28"/>
        </w:rPr>
        <w:t xml:space="preserve">  </w:t>
      </w:r>
    </w:p>
    <w:p w14:paraId="2FE259DA">
      <w:pPr>
        <w:spacing w:after="0" w:line="259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3C8BA937">
      <w:pPr>
        <w:spacing w:after="0" w:line="259" w:lineRule="auto"/>
        <w:ind w:left="0" w:firstLine="0"/>
        <w:jc w:val="left"/>
      </w:pPr>
    </w:p>
    <w:p w14:paraId="5E1162DD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2FD2D1AF">
      <w:pPr>
        <w:spacing w:after="0" w:line="259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78B4C422">
      <w:pPr>
        <w:spacing w:after="0" w:line="259" w:lineRule="auto"/>
        <w:ind w:left="0" w:firstLine="0"/>
        <w:jc w:val="left"/>
        <w:rPr>
          <w:sz w:val="28"/>
        </w:rPr>
      </w:pPr>
    </w:p>
    <w:p w14:paraId="4C0FD10B">
      <w:pPr>
        <w:spacing w:after="0" w:line="259" w:lineRule="auto"/>
        <w:ind w:left="0" w:firstLine="0"/>
        <w:jc w:val="left"/>
        <w:rPr>
          <w:sz w:val="28"/>
        </w:rPr>
      </w:pPr>
    </w:p>
    <w:p w14:paraId="7427491C">
      <w:pPr>
        <w:spacing w:after="0" w:line="259" w:lineRule="auto"/>
        <w:ind w:left="0" w:firstLine="0"/>
        <w:jc w:val="left"/>
        <w:rPr>
          <w:sz w:val="28"/>
        </w:rPr>
      </w:pPr>
    </w:p>
    <w:p w14:paraId="57DDF3E2">
      <w:pPr>
        <w:spacing w:after="0" w:line="259" w:lineRule="auto"/>
        <w:ind w:left="0" w:firstLine="0"/>
        <w:jc w:val="left"/>
      </w:pPr>
    </w:p>
    <w:p w14:paraId="1A376F5C">
      <w:pPr>
        <w:spacing w:after="0" w:line="259" w:lineRule="auto"/>
        <w:ind w:left="0" w:firstLine="0"/>
        <w:jc w:val="left"/>
      </w:pPr>
    </w:p>
    <w:p w14:paraId="660F798C">
      <w:pPr>
        <w:spacing w:after="0" w:line="259" w:lineRule="auto"/>
        <w:ind w:left="0" w:firstLine="0"/>
        <w:jc w:val="left"/>
      </w:pPr>
      <w:r>
        <w:rPr>
          <w:sz w:val="28"/>
        </w:rPr>
        <w:t xml:space="preserve">  </w:t>
      </w:r>
    </w:p>
    <w:p w14:paraId="667309B6">
      <w:pPr>
        <w:spacing w:after="0" w:line="259" w:lineRule="auto"/>
        <w:ind w:left="2277" w:hanging="10"/>
        <w:jc w:val="right"/>
      </w:pPr>
      <w:r>
        <w:rPr>
          <w:sz w:val="24"/>
        </w:rPr>
        <w:t xml:space="preserve">Приложение №3 </w:t>
      </w:r>
    </w:p>
    <w:p w14:paraId="2AFB7DF0">
      <w:pPr>
        <w:spacing w:line="266" w:lineRule="auto"/>
        <w:ind w:left="4974" w:hanging="10"/>
        <w:jc w:val="right"/>
      </w:pPr>
      <w:r>
        <w:rPr>
          <w:sz w:val="22"/>
        </w:rPr>
        <w:t>к постановлению администрации</w:t>
      </w:r>
      <w:r>
        <w:rPr>
          <w:sz w:val="28"/>
        </w:rPr>
        <w:t xml:space="preserve"> </w:t>
      </w:r>
    </w:p>
    <w:p w14:paraId="778B43DB">
      <w:pPr>
        <w:spacing w:line="269" w:lineRule="auto"/>
        <w:ind w:left="4974" w:hanging="10"/>
        <w:jc w:val="right"/>
      </w:pPr>
      <w:r>
        <w:rPr>
          <w:sz w:val="28"/>
        </w:rPr>
        <w:t xml:space="preserve"> </w:t>
      </w:r>
      <w:r>
        <w:rPr>
          <w:sz w:val="24"/>
        </w:rPr>
        <w:t xml:space="preserve"> </w:t>
      </w:r>
      <w:r>
        <w:rPr>
          <w:sz w:val="22"/>
        </w:rPr>
        <w:t xml:space="preserve">от 30.03.2026 г. № </w:t>
      </w:r>
      <w:r>
        <w:rPr>
          <w:rFonts w:hint="default"/>
          <w:sz w:val="22"/>
          <w:lang w:val="ru-RU"/>
        </w:rPr>
        <w:t>15</w:t>
      </w:r>
      <w:r>
        <w:rPr>
          <w:sz w:val="28"/>
        </w:rPr>
        <w:t xml:space="preserve"> </w:t>
      </w:r>
    </w:p>
    <w:p w14:paraId="24E8267E">
      <w:pPr>
        <w:spacing w:after="0" w:line="259" w:lineRule="auto"/>
        <w:ind w:left="0" w:firstLine="0"/>
        <w:jc w:val="left"/>
      </w:pPr>
    </w:p>
    <w:p w14:paraId="14B478E8">
      <w:pPr>
        <w:spacing w:after="13" w:line="247" w:lineRule="auto"/>
        <w:ind w:left="10" w:right="-2" w:hanging="10"/>
        <w:jc w:val="center"/>
      </w:pPr>
      <w:r>
        <w:rPr>
          <w:b/>
        </w:rPr>
        <w:t>ПОЛОЖЕНИЕ</w:t>
      </w:r>
      <w:r>
        <w:t xml:space="preserve"> </w:t>
      </w:r>
      <w:r>
        <w:rPr>
          <w:b/>
        </w:rPr>
        <w:t>О КОМИССИИ ПО ПОСТУПЛЕНИЮ И ВЫБЫТИЮ АКТИВОВ АДМИНИСТАРЦИИ МУНИЦИПАЛЬНОГО ОБРАЗОВАНИЯ  «</w:t>
      </w:r>
      <w:r>
        <w:rPr>
          <w:b/>
          <w:lang w:val="ru-RU"/>
        </w:rPr>
        <w:t>СЕЛО</w:t>
      </w:r>
      <w:r>
        <w:rPr>
          <w:rFonts w:hint="default"/>
          <w:b/>
          <w:lang w:val="ru-RU"/>
        </w:rPr>
        <w:t xml:space="preserve"> ЗЕЛЕНГА</w:t>
      </w:r>
      <w:r>
        <w:rPr>
          <w:b/>
        </w:rPr>
        <w:t>»</w:t>
      </w:r>
      <w:r>
        <w:t xml:space="preserve"> </w:t>
      </w:r>
    </w:p>
    <w:p w14:paraId="57D12099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0C4F7578">
      <w:pPr>
        <w:pStyle w:val="2"/>
        <w:tabs>
          <w:tab w:val="left" w:pos="851"/>
        </w:tabs>
        <w:ind w:left="10" w:right="-2" w:firstLine="557"/>
      </w:pPr>
      <w:r>
        <w:t>1. Общие положения</w:t>
      </w:r>
      <w:r>
        <w:rPr>
          <w:b w:val="0"/>
        </w:rPr>
        <w:t xml:space="preserve"> </w:t>
      </w:r>
    </w:p>
    <w:p w14:paraId="60B30498">
      <w:pPr>
        <w:spacing w:line="269" w:lineRule="auto"/>
        <w:ind w:left="-5" w:hanging="10"/>
      </w:pPr>
      <w:r>
        <w:t xml:space="preserve">  1.1. Настоящее Положение устанавливает порядок деятельности комиссии по поступлению и выбытию активов </w:t>
      </w:r>
      <w:r>
        <w:rPr>
          <w:sz w:val="24"/>
        </w:rPr>
        <w:t xml:space="preserve">администрации </w:t>
      </w:r>
      <w:r>
        <w:rPr>
          <w:color w:val="auto"/>
          <w:szCs w:val="26"/>
        </w:rPr>
        <w:t>муниципального образования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>»: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 xml:space="preserve">  </w:t>
      </w:r>
    </w:p>
    <w:p w14:paraId="43D708FA">
      <w:pPr>
        <w:tabs>
          <w:tab w:val="left" w:pos="851"/>
        </w:tabs>
        <w:spacing w:after="0" w:line="259" w:lineRule="auto"/>
        <w:ind w:left="10" w:right="-2" w:firstLine="557"/>
      </w:pPr>
      <w:r>
        <w:t>по рассмотрению вопросов признания (отказа в признании) безнадежной к взысканию задолженности по платежам в бюджет муниципального образования «</w:t>
      </w:r>
      <w:r>
        <w:rPr>
          <w:lang w:val="ru-RU"/>
        </w:rPr>
        <w:t>Село Зеленга</w:t>
      </w:r>
      <w:r>
        <w:t xml:space="preserve">», главным администратором доходов по которым является администрация  </w:t>
      </w:r>
      <w:r>
        <w:rPr>
          <w:color w:val="auto"/>
          <w:szCs w:val="26"/>
        </w:rPr>
        <w:t>муниципального образования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>»</w:t>
      </w:r>
      <w:r>
        <w:t xml:space="preserve"> (далее соответственно - Комиссия, администратор доходов, безнадежная к взысканию задолженность), восстановления списанной задолженности в бюджетном (бухгалтерском) учете. </w:t>
      </w:r>
    </w:p>
    <w:p w14:paraId="1B953336">
      <w:pPr>
        <w:tabs>
          <w:tab w:val="left" w:pos="851"/>
        </w:tabs>
        <w:ind w:left="10" w:right="-2" w:firstLine="557"/>
      </w:pPr>
      <w:r>
        <w:t xml:space="preserve">1.2. Комиссия в своей деятельности руководствуется </w:t>
      </w:r>
      <w:r>
        <w:fldChar w:fldCharType="begin"/>
      </w:r>
      <w:r>
        <w:instrText xml:space="preserve"> HYPERLINK "consultantplus://offline/ref=F509F853A186285D0BA4D3D21450A5388C7C9A39E8BBC036EA09FCAD032F2B75BC21D56BADF7EF12145DBCPBdBM" \h </w:instrText>
      </w:r>
      <w:r>
        <w:fldChar w:fldCharType="separate"/>
      </w:r>
      <w:r>
        <w:t>Конституцией</w:t>
      </w:r>
      <w:r>
        <w:fldChar w:fldCharType="end"/>
      </w:r>
      <w:r>
        <w:fldChar w:fldCharType="begin"/>
      </w:r>
      <w:r>
        <w:instrText xml:space="preserve"> HYPERLINK "consultantplus://offline/ref=F509F853A186285D0BA4D3D21450A5388C7C9A39E8BBC036EA09FCAD032F2B75BC21D56BADF7EF12145DBCPBdBM" \h </w:instrText>
      </w:r>
      <w:r>
        <w:fldChar w:fldCharType="separate"/>
      </w:r>
      <w:r>
        <w:t xml:space="preserve"> </w:t>
      </w:r>
      <w:r>
        <w:fldChar w:fldCharType="end"/>
      </w:r>
      <w:r>
        <w:t xml:space="preserve">Российской Федерации, федеральными законами и иными нормативными правовыми актами Российской Федерации, </w:t>
      </w:r>
      <w:r>
        <w:fldChar w:fldCharType="begin"/>
      </w:r>
      <w:r>
        <w:instrText xml:space="preserve"> HYPERLINK "consultantplus://offline/ref=F509F853A186285D0BA4CDDF023CF930887FC331E2E99E6BE408F4FF542F7730EA28DF3CE2B3BD01175EA0BAD5A7AC8CE9PBd0M" \h </w:instrText>
      </w:r>
      <w:r>
        <w:fldChar w:fldCharType="separate"/>
      </w:r>
      <w:r>
        <w:t>Уставом</w:t>
      </w:r>
      <w:r>
        <w:fldChar w:fldCharType="end"/>
      </w:r>
      <w:r>
        <w:fldChar w:fldCharType="begin"/>
      </w:r>
      <w:r>
        <w:instrText xml:space="preserve"> HYPERLINK "consultantplus://offline/ref=F509F853A186285D0BA4CDDF023CF930887FC331E2E99E6BE408F4FF542F7730EA28DF3CE2B3BD01175EA0BAD5A7AC8CE9PBd0M" \h </w:instrText>
      </w:r>
      <w:r>
        <w:fldChar w:fldCharType="separate"/>
      </w:r>
      <w:r>
        <w:t xml:space="preserve"> </w:t>
      </w:r>
      <w:r>
        <w:fldChar w:fldCharType="end"/>
      </w:r>
      <w:r>
        <w:t xml:space="preserve"> </w:t>
      </w:r>
      <w:r>
        <w:rPr>
          <w:color w:val="auto"/>
          <w:szCs w:val="26"/>
        </w:rPr>
        <w:t>муниципального образования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>»</w:t>
      </w:r>
      <w:r>
        <w:t xml:space="preserve">, а также настоящим Положением и Порядком принятия решения о признании безнадежной к взысканию задолженности по платежам в бюджет </w:t>
      </w:r>
      <w:r>
        <w:rPr>
          <w:color w:val="auto"/>
          <w:szCs w:val="26"/>
        </w:rPr>
        <w:t>муниципального образования «</w:t>
      </w:r>
      <w:r>
        <w:rPr>
          <w:color w:val="auto"/>
          <w:szCs w:val="26"/>
          <w:lang w:val="ru-RU"/>
        </w:rPr>
        <w:t>Село Зеленга</w:t>
      </w:r>
      <w:r>
        <w:rPr>
          <w:color w:val="auto"/>
          <w:szCs w:val="26"/>
        </w:rPr>
        <w:t>»</w:t>
      </w:r>
      <w:r>
        <w:t xml:space="preserve">, (далее - Порядок). </w:t>
      </w:r>
    </w:p>
    <w:p w14:paraId="34FAC8FF">
      <w:pPr>
        <w:tabs>
          <w:tab w:val="left" w:pos="851"/>
        </w:tabs>
        <w:spacing w:after="0" w:line="259" w:lineRule="auto"/>
        <w:ind w:left="10" w:right="-2" w:firstLine="557"/>
        <w:jc w:val="left"/>
      </w:pPr>
      <w:r>
        <w:t xml:space="preserve"> </w:t>
      </w:r>
      <w:r>
        <w:rPr>
          <w:b/>
        </w:rPr>
        <w:t xml:space="preserve"> </w:t>
      </w:r>
      <w:r>
        <w:t xml:space="preserve"> </w:t>
      </w:r>
    </w:p>
    <w:p w14:paraId="0CC16056">
      <w:pPr>
        <w:pStyle w:val="2"/>
        <w:tabs>
          <w:tab w:val="left" w:pos="851"/>
        </w:tabs>
        <w:ind w:left="10" w:right="-2" w:firstLine="557"/>
      </w:pPr>
      <w:r>
        <w:t>2. Основные функции Комиссии</w:t>
      </w:r>
      <w:r>
        <w:rPr>
          <w:b w:val="0"/>
        </w:rPr>
        <w:t xml:space="preserve"> </w:t>
      </w:r>
    </w:p>
    <w:p w14:paraId="47B8CE53">
      <w:pPr>
        <w:tabs>
          <w:tab w:val="left" w:pos="851"/>
        </w:tabs>
        <w:spacing w:after="0" w:line="259" w:lineRule="auto"/>
        <w:ind w:left="10" w:right="-2" w:firstLine="557"/>
        <w:jc w:val="left"/>
      </w:pPr>
      <w:r>
        <w:t xml:space="preserve">Основными функциями Комиссии являются: </w:t>
      </w:r>
    </w:p>
    <w:p w14:paraId="118C45F5">
      <w:pPr>
        <w:tabs>
          <w:tab w:val="left" w:pos="851"/>
        </w:tabs>
        <w:ind w:left="10" w:right="-2" w:firstLine="557"/>
      </w:pPr>
      <w:r>
        <w:t xml:space="preserve"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 </w:t>
      </w:r>
    </w:p>
    <w:p w14:paraId="4B9C42EB">
      <w:pPr>
        <w:tabs>
          <w:tab w:val="left" w:pos="851"/>
        </w:tabs>
        <w:ind w:left="10" w:right="-2" w:firstLine="557"/>
      </w:pPr>
      <w:r>
        <w:t xml:space="preserve">2.2. Принятие решений о признании (об отказе в признании) безнадежной к взысканию задолженности; </w:t>
      </w:r>
    </w:p>
    <w:p w14:paraId="3812D050">
      <w:pPr>
        <w:tabs>
          <w:tab w:val="left" w:pos="851"/>
        </w:tabs>
        <w:ind w:left="10" w:right="-2" w:firstLine="557"/>
      </w:pPr>
      <w:r>
        <w:t xml:space="preserve"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 </w:t>
      </w:r>
    </w:p>
    <w:p w14:paraId="5229FFE7">
      <w:pPr>
        <w:tabs>
          <w:tab w:val="left" w:pos="851"/>
        </w:tabs>
        <w:ind w:left="10" w:right="-2" w:firstLine="557"/>
      </w:pPr>
      <w:r>
        <w:t xml:space="preserve">2.4. Принятие решений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учете. </w:t>
      </w:r>
    </w:p>
    <w:p w14:paraId="6177C86F">
      <w:pPr>
        <w:tabs>
          <w:tab w:val="left" w:pos="851"/>
        </w:tabs>
        <w:spacing w:after="0" w:line="259" w:lineRule="auto"/>
        <w:ind w:left="10" w:right="-2" w:firstLine="557"/>
        <w:jc w:val="left"/>
      </w:pPr>
      <w:r>
        <w:t xml:space="preserve">  </w:t>
      </w:r>
    </w:p>
    <w:p w14:paraId="7A01E1AB">
      <w:pPr>
        <w:pStyle w:val="2"/>
        <w:tabs>
          <w:tab w:val="left" w:pos="851"/>
        </w:tabs>
        <w:ind w:left="10" w:right="-2" w:firstLine="557"/>
      </w:pPr>
      <w:r>
        <w:t>3. Права Комиссии</w:t>
      </w:r>
      <w:r>
        <w:rPr>
          <w:b w:val="0"/>
        </w:rPr>
        <w:t xml:space="preserve"> </w:t>
      </w:r>
    </w:p>
    <w:p w14:paraId="719A2813">
      <w:pPr>
        <w:tabs>
          <w:tab w:val="left" w:pos="851"/>
        </w:tabs>
        <w:spacing w:after="0" w:line="259" w:lineRule="auto"/>
        <w:ind w:left="10" w:right="-2" w:firstLine="557"/>
        <w:jc w:val="left"/>
      </w:pPr>
      <w:r>
        <w:t xml:space="preserve">Комиссия в соответствии с основными функциями имеет право: </w:t>
      </w:r>
    </w:p>
    <w:p w14:paraId="14D8C74D">
      <w:pPr>
        <w:tabs>
          <w:tab w:val="left" w:pos="851"/>
        </w:tabs>
        <w:ind w:left="10" w:right="-2" w:firstLine="557"/>
      </w:pPr>
      <w:r>
        <w:t xml:space="preserve">3.1. Рассматривать на своих заседаниях вопросы, относящиеся к ее компетенции. </w:t>
      </w:r>
    </w:p>
    <w:p w14:paraId="1B9896E5">
      <w:pPr>
        <w:tabs>
          <w:tab w:val="left" w:pos="851"/>
        </w:tabs>
        <w:ind w:left="10" w:right="-2" w:firstLine="557"/>
      </w:pPr>
      <w:r>
        <w:t xml:space="preserve">3.2. Запрашивать в установленном порядке у учреждений и организаций необходимые для деятельности Комиссии материалы. </w:t>
      </w:r>
    </w:p>
    <w:p w14:paraId="72B9CB69">
      <w:pPr>
        <w:tabs>
          <w:tab w:val="left" w:pos="851"/>
        </w:tabs>
        <w:ind w:left="10" w:right="-2" w:firstLine="557"/>
      </w:pPr>
      <w:r>
        <w:t xml:space="preserve">3.3. Приглашать для участия в работе Комиссии и заслушивать представителей учреждений и организаций по вопросам, относящимся к компетенции Комиссии. </w:t>
      </w:r>
    </w:p>
    <w:p w14:paraId="7261ABAE">
      <w:pPr>
        <w:tabs>
          <w:tab w:val="left" w:pos="851"/>
        </w:tabs>
        <w:spacing w:after="0" w:line="259" w:lineRule="auto"/>
        <w:ind w:left="10" w:right="-2" w:firstLine="557"/>
        <w:jc w:val="left"/>
      </w:pPr>
      <w:r>
        <w:t xml:space="preserve">  </w:t>
      </w:r>
    </w:p>
    <w:p w14:paraId="10D140B4">
      <w:pPr>
        <w:pStyle w:val="2"/>
        <w:tabs>
          <w:tab w:val="left" w:pos="851"/>
        </w:tabs>
        <w:ind w:left="10" w:right="-2" w:firstLine="557"/>
      </w:pPr>
      <w:r>
        <w:t>4. Организация деятельности Комиссии</w:t>
      </w:r>
      <w:r>
        <w:rPr>
          <w:b w:val="0"/>
        </w:rPr>
        <w:t xml:space="preserve"> </w:t>
      </w:r>
    </w:p>
    <w:p w14:paraId="3C695AD4">
      <w:pPr>
        <w:tabs>
          <w:tab w:val="left" w:pos="851"/>
        </w:tabs>
        <w:spacing w:after="0" w:line="259" w:lineRule="auto"/>
        <w:ind w:left="10" w:right="-2" w:firstLine="557"/>
      </w:pPr>
      <w:r>
        <w:t xml:space="preserve">4.1. Комиссию возглавляет председатель комиссии, а в его отсутствие - заместитель председателя комиссии. </w:t>
      </w:r>
    </w:p>
    <w:p w14:paraId="22380DBE">
      <w:pPr>
        <w:tabs>
          <w:tab w:val="left" w:pos="851"/>
        </w:tabs>
        <w:spacing w:after="13"/>
        <w:ind w:left="10" w:right="-2" w:firstLine="557"/>
      </w:pPr>
      <w:r>
        <w:t xml:space="preserve"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обязанности, но не позднее 30 дней со дня поступления соответствующих документов на рассмотрение. </w:t>
      </w:r>
    </w:p>
    <w:p w14:paraId="2BB2D16E">
      <w:pPr>
        <w:tabs>
          <w:tab w:val="left" w:pos="851"/>
        </w:tabs>
        <w:ind w:left="10" w:right="-2" w:firstLine="557"/>
      </w:pPr>
      <w:r>
        <w:t>4.3. Организационно-техническое обеспечение работы Комиссии осуществляет секретарь Комиссии. Секретарь Комиссии не позднее чем за 2 рабочих дня до дня проведения заседания Комиссии уведомля</w:t>
      </w:r>
      <w:bookmarkStart w:id="0" w:name="_GoBack"/>
      <w:bookmarkEnd w:id="0"/>
      <w:r>
        <w:t xml:space="preserve">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 и копий документов, представленных в Комиссию на рассмотрение.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 </w:t>
      </w:r>
    </w:p>
    <w:p w14:paraId="1EDAD54C">
      <w:pPr>
        <w:tabs>
          <w:tab w:val="left" w:pos="851"/>
        </w:tabs>
        <w:ind w:left="10" w:right="-2" w:firstLine="557"/>
      </w:pPr>
      <w:r>
        <w:t xml:space="preserve">4.4. Проект протокола заседания Комиссии оформляется секретарем Комиссии в течение 3  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 </w:t>
      </w:r>
    </w:p>
    <w:p w14:paraId="417BB041">
      <w:pPr>
        <w:tabs>
          <w:tab w:val="left" w:pos="851"/>
        </w:tabs>
        <w:ind w:left="10" w:right="-2" w:firstLine="557"/>
      </w:pPr>
      <w:r>
        <w:t xml:space="preserve">4.5. Заседание Комиссии является правомочным, если на нем присутствует более половины членов Комиссии. </w:t>
      </w:r>
    </w:p>
    <w:p w14:paraId="1905551E">
      <w:pPr>
        <w:tabs>
          <w:tab w:val="left" w:pos="851"/>
        </w:tabs>
        <w:ind w:left="10" w:right="-2" w:firstLine="557"/>
      </w:pPr>
      <w:r>
        <w:t xml:space="preserve">4.6. Решения Комиссии, предусмотренные пунктами 2.2 и 2.4 настоящего Положения, принимаются путем открытого голосования простым 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 </w:t>
      </w:r>
    </w:p>
    <w:p w14:paraId="06E8275A">
      <w:pPr>
        <w:tabs>
          <w:tab w:val="left" w:pos="851"/>
        </w:tabs>
        <w:ind w:left="10" w:right="-2" w:firstLine="557"/>
      </w:pPr>
      <w:r>
        <w:t xml:space="preserve">4.7. Решение Комиссии в течение 5 рабочих дней со дня проведения заседания Комиссии оформляется секретарем Комиссии актом по форме согласно приложению №2 к Порядку (далее - Акт) и направляется им на подписание председателю Комиссии и всем членам Комиссии, присутствовавшим на заседании, с нарочным. </w:t>
      </w:r>
    </w:p>
    <w:p w14:paraId="14B76E98">
      <w:pPr>
        <w:tabs>
          <w:tab w:val="left" w:pos="851"/>
        </w:tabs>
        <w:ind w:left="10" w:right="-2" w:firstLine="557"/>
      </w:pPr>
      <w:r>
        <w:t xml:space="preserve">Председатель Комиссии и члены Комиссии в течение 3 рабочих дней со дня получения Акта подписывают его и возвращают секретарю Комиссии с нарочным. </w:t>
      </w:r>
    </w:p>
    <w:p w14:paraId="22EC2FA7">
      <w:pPr>
        <w:tabs>
          <w:tab w:val="left" w:pos="851"/>
        </w:tabs>
        <w:ind w:left="10" w:right="-2" w:firstLine="557"/>
      </w:pPr>
      <w:r>
        <w:t xml:space="preserve"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 </w:t>
      </w:r>
    </w:p>
    <w:p w14:paraId="2DB3587B">
      <w:pPr>
        <w:tabs>
          <w:tab w:val="left" w:pos="851"/>
        </w:tabs>
        <w:ind w:left="10" w:right="-2" w:firstLine="557"/>
      </w:pPr>
      <w:r>
        <w:t xml:space="preserve">4.8. Копии протокола заседания Комиссии и Акта рассылаются секретарем Комиссии всем членам Комиссии в течение 5 рабочих дней после утверждения Акта Главой поселения.  </w:t>
      </w:r>
    </w:p>
    <w:p w14:paraId="1B90124D">
      <w:pPr>
        <w:tabs>
          <w:tab w:val="left" w:pos="851"/>
        </w:tabs>
        <w:ind w:left="10" w:right="-2" w:firstLine="557"/>
      </w:pPr>
      <w:r>
        <w:t xml:space="preserve">4.9. Хранение протоколов Комиссии, актов и иных документов и материалов, поступивших на рассмотрение в Комиссию, обеспечивается Председателем Комиссии в установленном порядке. </w:t>
      </w:r>
    </w:p>
    <w:sectPr>
      <w:pgSz w:w="11906" w:h="16838"/>
      <w:pgMar w:top="1134" w:right="851" w:bottom="1134" w:left="14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4" w:lineRule="auto"/>
      </w:pPr>
      <w:r>
        <w:separator/>
      </w:r>
    </w:p>
  </w:footnote>
  <w:footnote w:type="continuationSeparator" w:id="1">
    <w:p>
      <w:pPr>
        <w:spacing w:before="0" w:after="0" w:line="2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96C27"/>
    <w:multiLevelType w:val="multilevel"/>
    <w:tmpl w:val="4C896C2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011D8"/>
    <w:rsid w:val="00010B00"/>
    <w:rsid w:val="00167D06"/>
    <w:rsid w:val="00176D06"/>
    <w:rsid w:val="00217338"/>
    <w:rsid w:val="002352C4"/>
    <w:rsid w:val="00276F2C"/>
    <w:rsid w:val="002F7297"/>
    <w:rsid w:val="003B1F75"/>
    <w:rsid w:val="003E7C01"/>
    <w:rsid w:val="0041458E"/>
    <w:rsid w:val="0044749B"/>
    <w:rsid w:val="00467549"/>
    <w:rsid w:val="004A201A"/>
    <w:rsid w:val="004E39F9"/>
    <w:rsid w:val="005A0C0B"/>
    <w:rsid w:val="005F53F1"/>
    <w:rsid w:val="006C340D"/>
    <w:rsid w:val="006D0E35"/>
    <w:rsid w:val="007448D8"/>
    <w:rsid w:val="007B47D9"/>
    <w:rsid w:val="007C5DAC"/>
    <w:rsid w:val="007F371B"/>
    <w:rsid w:val="007F64A5"/>
    <w:rsid w:val="008954A6"/>
    <w:rsid w:val="00921B3E"/>
    <w:rsid w:val="009346E2"/>
    <w:rsid w:val="009459F4"/>
    <w:rsid w:val="00A011D8"/>
    <w:rsid w:val="00A5421A"/>
    <w:rsid w:val="00A81779"/>
    <w:rsid w:val="00AA11EE"/>
    <w:rsid w:val="00B70AD3"/>
    <w:rsid w:val="00BB560A"/>
    <w:rsid w:val="00C335E1"/>
    <w:rsid w:val="00C8349A"/>
    <w:rsid w:val="00CA261B"/>
    <w:rsid w:val="00D0524A"/>
    <w:rsid w:val="00D512CA"/>
    <w:rsid w:val="00D67408"/>
    <w:rsid w:val="00D768A3"/>
    <w:rsid w:val="00DE4242"/>
    <w:rsid w:val="00E14F4D"/>
    <w:rsid w:val="00E2153A"/>
    <w:rsid w:val="00E65E97"/>
    <w:rsid w:val="00E744C7"/>
    <w:rsid w:val="00E96D09"/>
    <w:rsid w:val="4C0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24" w:lineRule="auto"/>
      <w:ind w:left="2689" w:firstLine="530"/>
      <w:jc w:val="both"/>
    </w:pPr>
    <w:rPr>
      <w:rFonts w:ascii="Times New Roman" w:hAnsi="Times New Roman" w:eastAsia="Times New Roman" w:cs="Times New Roman"/>
      <w:color w:val="000000"/>
      <w:sz w:val="26"/>
      <w:szCs w:val="22"/>
      <w:lang w:val="ru-RU" w:eastAsia="ru-RU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after="13" w:line="247" w:lineRule="auto"/>
      <w:ind w:left="593" w:right="655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6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8">
    <w:name w:val="Заголовок 1 Знак"/>
    <w:link w:val="2"/>
    <w:uiPriority w:val="0"/>
    <w:rPr>
      <w:rFonts w:ascii="Times New Roman" w:hAnsi="Times New Roman" w:eastAsia="Times New Roman" w:cs="Times New Roman"/>
      <w:b/>
      <w:color w:val="000000"/>
      <w:sz w:val="26"/>
    </w:rPr>
  </w:style>
  <w:style w:type="table" w:customStyle="1" w:styleId="9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Текст выноски Знак"/>
    <w:basedOn w:val="3"/>
    <w:link w:val="6"/>
    <w:semiHidden/>
    <w:uiPriority w:val="99"/>
    <w:rPr>
      <w:rFonts w:ascii="Segoe UI" w:hAnsi="Segoe UI" w:eastAsia="Times New Roman" w:cs="Segoe UI"/>
      <w:color w:val="000000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26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37"/>
    <customShpInfo spid="_x0000_s1036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5047</Words>
  <Characters>28769</Characters>
  <Lines>239</Lines>
  <Paragraphs>67</Paragraphs>
  <TotalTime>147</TotalTime>
  <ScaleCrop>false</ScaleCrop>
  <LinksUpToDate>false</LinksUpToDate>
  <CharactersWithSpaces>33749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2026-04-02T09:14:00Z</dcterms:created>
  <dc:creator>Наталья</dc:creator>
  <cp:lastModifiedBy>User</cp:lastModifiedBy>
  <cp:lastPrinted>2026-04-06T04:53:58Z</cp:lastPrinted>
  <dcterms:modified xsi:type="dcterms:W3CDTF">2026-04-06T04:54:06Z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FF7D89B6920B48F898801D5ED1A881A2_12</vt:lpwstr>
  </property>
</Properties>
</file>