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61CF6">
      <w:pPr>
        <w:rPr>
          <w:b/>
          <w:sz w:val="28"/>
          <w:szCs w:val="28"/>
        </w:rPr>
      </w:pPr>
    </w:p>
    <w:p w14:paraId="428566FB">
      <w:pPr>
        <w:rPr>
          <w:b/>
          <w:sz w:val="28"/>
          <w:szCs w:val="28"/>
        </w:rPr>
      </w:pPr>
    </w:p>
    <w:p w14:paraId="37460D0B">
      <w:pPr>
        <w:rPr>
          <w:b/>
          <w:sz w:val="28"/>
          <w:szCs w:val="28"/>
        </w:rPr>
      </w:pPr>
    </w:p>
    <w:p w14:paraId="0EF23236">
      <w:pPr>
        <w:jc w:val="center"/>
        <w:rPr>
          <w:b/>
          <w:sz w:val="36"/>
          <w:szCs w:val="36"/>
        </w:rPr>
      </w:pPr>
      <w:r>
        <w:rPr>
          <w:b/>
          <w:sz w:val="36"/>
          <w:szCs w:val="36"/>
        </w:rPr>
        <w:t>Администрация</w:t>
      </w:r>
    </w:p>
    <w:p w14:paraId="0A7F9C8F">
      <w:pPr>
        <w:jc w:val="center"/>
        <w:rPr>
          <w:b/>
          <w:sz w:val="36"/>
          <w:szCs w:val="36"/>
        </w:rPr>
      </w:pPr>
      <w:r>
        <w:rPr>
          <w:b/>
          <w:sz w:val="36"/>
          <w:szCs w:val="36"/>
        </w:rPr>
        <w:t xml:space="preserve"> муниципального образования </w:t>
      </w:r>
    </w:p>
    <w:p w14:paraId="55EDC8D6">
      <w:pPr>
        <w:jc w:val="center"/>
        <w:rPr>
          <w:b/>
          <w:sz w:val="36"/>
          <w:szCs w:val="36"/>
        </w:rPr>
      </w:pPr>
      <w:r>
        <w:rPr>
          <w:b/>
          <w:sz w:val="36"/>
          <w:szCs w:val="36"/>
        </w:rPr>
        <w:t>«Сельское поселение Село Зеленга</w:t>
      </w:r>
    </w:p>
    <w:p w14:paraId="690EFE51">
      <w:pPr>
        <w:jc w:val="center"/>
        <w:rPr>
          <w:b/>
          <w:sz w:val="36"/>
          <w:szCs w:val="36"/>
        </w:rPr>
      </w:pPr>
      <w:r>
        <w:rPr>
          <w:b/>
          <w:sz w:val="36"/>
          <w:szCs w:val="36"/>
        </w:rPr>
        <w:t>Володарского муниципального района</w:t>
      </w:r>
    </w:p>
    <w:p w14:paraId="5308AA08">
      <w:pPr>
        <w:jc w:val="center"/>
        <w:rPr>
          <w:b/>
          <w:sz w:val="36"/>
          <w:szCs w:val="36"/>
        </w:rPr>
      </w:pPr>
      <w:r>
        <w:rPr>
          <w:b/>
          <w:sz w:val="36"/>
          <w:szCs w:val="36"/>
        </w:rPr>
        <w:t xml:space="preserve"> Астраханской области»</w:t>
      </w:r>
    </w:p>
    <w:p w14:paraId="063AE905">
      <w:pPr>
        <w:jc w:val="center"/>
        <w:rPr>
          <w:b/>
          <w:sz w:val="36"/>
          <w:szCs w:val="36"/>
        </w:rPr>
      </w:pPr>
    </w:p>
    <w:p w14:paraId="0C2D8C07">
      <w:pPr>
        <w:jc w:val="center"/>
        <w:rPr>
          <w:b/>
          <w:sz w:val="36"/>
          <w:szCs w:val="36"/>
        </w:rPr>
      </w:pPr>
    </w:p>
    <w:p w14:paraId="010BC9DA">
      <w:pPr>
        <w:jc w:val="center"/>
        <w:rPr>
          <w:b/>
          <w:sz w:val="36"/>
          <w:szCs w:val="36"/>
        </w:rPr>
      </w:pPr>
    </w:p>
    <w:p w14:paraId="36A96B51">
      <w:pPr>
        <w:jc w:val="center"/>
        <w:rPr>
          <w:b/>
          <w:sz w:val="36"/>
          <w:szCs w:val="36"/>
        </w:rPr>
      </w:pPr>
    </w:p>
    <w:p w14:paraId="68C41469">
      <w:pPr>
        <w:rPr>
          <w:b/>
          <w:sz w:val="36"/>
          <w:szCs w:val="36"/>
        </w:rPr>
      </w:pPr>
    </w:p>
    <w:p w14:paraId="66222054">
      <w:pPr>
        <w:rPr>
          <w:b/>
          <w:sz w:val="36"/>
          <w:szCs w:val="36"/>
        </w:rPr>
      </w:pPr>
    </w:p>
    <w:p w14:paraId="4085DCB5">
      <w:pPr>
        <w:rPr>
          <w:b/>
          <w:sz w:val="36"/>
          <w:szCs w:val="36"/>
        </w:rPr>
      </w:pPr>
    </w:p>
    <w:p w14:paraId="5B1BC1D0">
      <w:pPr>
        <w:rPr>
          <w:b/>
          <w:sz w:val="36"/>
          <w:szCs w:val="36"/>
        </w:rPr>
      </w:pPr>
    </w:p>
    <w:p w14:paraId="42C4871E">
      <w:pPr>
        <w:jc w:val="center"/>
        <w:rPr>
          <w:b/>
          <w:sz w:val="36"/>
          <w:szCs w:val="36"/>
        </w:rPr>
      </w:pPr>
      <w:r>
        <w:rPr>
          <w:b/>
          <w:sz w:val="36"/>
          <w:szCs w:val="36"/>
        </w:rPr>
        <w:t>ПРОГРАММА</w:t>
      </w:r>
    </w:p>
    <w:p w14:paraId="0F95F18E">
      <w:pPr>
        <w:jc w:val="center"/>
        <w:rPr>
          <w:b/>
          <w:sz w:val="36"/>
          <w:szCs w:val="36"/>
        </w:rPr>
      </w:pPr>
    </w:p>
    <w:p w14:paraId="2678224E">
      <w:pPr>
        <w:jc w:val="center"/>
        <w:rPr>
          <w:b/>
          <w:sz w:val="36"/>
          <w:szCs w:val="36"/>
        </w:rPr>
      </w:pPr>
      <w:r>
        <w:rPr>
          <w:b/>
          <w:sz w:val="36"/>
          <w:szCs w:val="36"/>
        </w:rPr>
        <w:t xml:space="preserve">Социально- экономического развития </w:t>
      </w:r>
    </w:p>
    <w:p w14:paraId="2F3795C8">
      <w:pPr>
        <w:jc w:val="center"/>
        <w:rPr>
          <w:b/>
          <w:sz w:val="36"/>
          <w:szCs w:val="36"/>
        </w:rPr>
      </w:pPr>
      <w:r>
        <w:rPr>
          <w:b/>
          <w:sz w:val="36"/>
          <w:szCs w:val="36"/>
        </w:rPr>
        <w:t>муниципального образования «Сельское поселение Село Зеленга Володарского муниципального района Астраханской области»</w:t>
      </w:r>
    </w:p>
    <w:p w14:paraId="25818686">
      <w:pPr>
        <w:jc w:val="center"/>
        <w:rPr>
          <w:b/>
          <w:sz w:val="36"/>
          <w:szCs w:val="36"/>
        </w:rPr>
      </w:pPr>
      <w:r>
        <w:rPr>
          <w:b/>
          <w:sz w:val="36"/>
          <w:szCs w:val="36"/>
        </w:rPr>
        <w:t xml:space="preserve">на период </w:t>
      </w:r>
      <w:r>
        <w:rPr>
          <w:b/>
          <w:sz w:val="36"/>
          <w:szCs w:val="36"/>
          <w:lang w:val="ru-RU"/>
        </w:rPr>
        <w:t>2025</w:t>
      </w:r>
      <w:r>
        <w:rPr>
          <w:b/>
          <w:sz w:val="36"/>
          <w:szCs w:val="36"/>
        </w:rPr>
        <w:t>-</w:t>
      </w:r>
      <w:r>
        <w:rPr>
          <w:b/>
          <w:sz w:val="36"/>
          <w:szCs w:val="36"/>
          <w:lang w:val="ru-RU"/>
        </w:rPr>
        <w:t>2027</w:t>
      </w:r>
      <w:r>
        <w:rPr>
          <w:b/>
          <w:sz w:val="36"/>
          <w:szCs w:val="36"/>
        </w:rPr>
        <w:t>гг.</w:t>
      </w:r>
    </w:p>
    <w:p w14:paraId="151FF8D8">
      <w:pPr>
        <w:jc w:val="center"/>
        <w:rPr>
          <w:b/>
          <w:sz w:val="36"/>
          <w:szCs w:val="36"/>
        </w:rPr>
      </w:pPr>
    </w:p>
    <w:p w14:paraId="0FA35E4B">
      <w:pPr>
        <w:jc w:val="center"/>
        <w:rPr>
          <w:b/>
          <w:sz w:val="36"/>
          <w:szCs w:val="36"/>
        </w:rPr>
      </w:pPr>
    </w:p>
    <w:p w14:paraId="28FC64FC">
      <w:pPr>
        <w:jc w:val="center"/>
        <w:rPr>
          <w:b/>
          <w:sz w:val="36"/>
          <w:szCs w:val="36"/>
        </w:rPr>
      </w:pPr>
    </w:p>
    <w:p w14:paraId="05057AE2">
      <w:pPr>
        <w:rPr>
          <w:b/>
          <w:sz w:val="36"/>
          <w:szCs w:val="36"/>
        </w:rPr>
      </w:pPr>
    </w:p>
    <w:p w14:paraId="03EB49F9">
      <w:pPr>
        <w:rPr>
          <w:b/>
          <w:sz w:val="36"/>
          <w:szCs w:val="36"/>
        </w:rPr>
      </w:pPr>
    </w:p>
    <w:p w14:paraId="062C887B">
      <w:pPr>
        <w:rPr>
          <w:b/>
          <w:sz w:val="36"/>
          <w:szCs w:val="36"/>
        </w:rPr>
      </w:pPr>
    </w:p>
    <w:p w14:paraId="2D3E8DAE">
      <w:pPr>
        <w:rPr>
          <w:b/>
          <w:sz w:val="36"/>
          <w:szCs w:val="36"/>
        </w:rPr>
      </w:pPr>
    </w:p>
    <w:p w14:paraId="77AF5DE9">
      <w:pPr>
        <w:rPr>
          <w:b/>
          <w:sz w:val="36"/>
          <w:szCs w:val="36"/>
        </w:rPr>
      </w:pPr>
    </w:p>
    <w:p w14:paraId="2416F50F">
      <w:pPr>
        <w:rPr>
          <w:b/>
          <w:sz w:val="36"/>
          <w:szCs w:val="36"/>
        </w:rPr>
      </w:pPr>
    </w:p>
    <w:p w14:paraId="1A9494A5">
      <w:pPr>
        <w:rPr>
          <w:b/>
          <w:sz w:val="36"/>
          <w:szCs w:val="36"/>
        </w:rPr>
      </w:pPr>
    </w:p>
    <w:p w14:paraId="23E55930">
      <w:pPr>
        <w:jc w:val="center"/>
        <w:rPr>
          <w:sz w:val="28"/>
          <w:szCs w:val="28"/>
        </w:rPr>
      </w:pPr>
      <w:r>
        <w:rPr>
          <w:sz w:val="28"/>
          <w:szCs w:val="28"/>
        </w:rPr>
        <w:t>Оглавление</w:t>
      </w:r>
    </w:p>
    <w:p w14:paraId="7F165F44">
      <w:pPr>
        <w:rPr>
          <w:sz w:val="28"/>
          <w:szCs w:val="28"/>
        </w:rPr>
      </w:pPr>
    </w:p>
    <w:p w14:paraId="6FF099A0">
      <w:pPr>
        <w:rPr>
          <w:sz w:val="28"/>
          <w:szCs w:val="28"/>
        </w:rPr>
      </w:pPr>
    </w:p>
    <w:p w14:paraId="54AECFA3">
      <w:pPr>
        <w:rPr>
          <w:sz w:val="28"/>
          <w:szCs w:val="28"/>
        </w:rPr>
      </w:pPr>
    </w:p>
    <w:p w14:paraId="77CF023F">
      <w:pPr>
        <w:rPr>
          <w:sz w:val="28"/>
          <w:szCs w:val="28"/>
        </w:rPr>
      </w:pPr>
      <w:r>
        <w:rPr>
          <w:sz w:val="28"/>
          <w:szCs w:val="28"/>
        </w:rPr>
        <w:t>1.Паспорт программы развития муниципального образования</w:t>
      </w:r>
    </w:p>
    <w:p w14:paraId="7974F2C0">
      <w:pPr>
        <w:ind w:left="360"/>
        <w:rPr>
          <w:sz w:val="28"/>
          <w:szCs w:val="28"/>
        </w:rPr>
      </w:pPr>
      <w:r>
        <w:rPr>
          <w:sz w:val="28"/>
          <w:szCs w:val="28"/>
        </w:rPr>
        <w:t xml:space="preserve"> «Сельское поселение Село Зеленга Володарского муниципального района Астраханской области» на период </w:t>
      </w:r>
      <w:r>
        <w:rPr>
          <w:sz w:val="28"/>
          <w:szCs w:val="28"/>
          <w:lang w:val="ru-RU"/>
        </w:rPr>
        <w:t>2025</w:t>
      </w:r>
      <w:r>
        <w:rPr>
          <w:sz w:val="28"/>
          <w:szCs w:val="28"/>
        </w:rPr>
        <w:t>-</w:t>
      </w:r>
      <w:r>
        <w:rPr>
          <w:sz w:val="28"/>
          <w:szCs w:val="28"/>
          <w:lang w:val="ru-RU"/>
        </w:rPr>
        <w:t>2027</w:t>
      </w:r>
      <w:r>
        <w:rPr>
          <w:sz w:val="28"/>
          <w:szCs w:val="28"/>
        </w:rPr>
        <w:t xml:space="preserve"> годы ………………………</w:t>
      </w:r>
    </w:p>
    <w:p w14:paraId="658C5523">
      <w:pPr>
        <w:ind w:left="360"/>
        <w:rPr>
          <w:sz w:val="28"/>
          <w:szCs w:val="28"/>
        </w:rPr>
      </w:pPr>
    </w:p>
    <w:p w14:paraId="0ED3A0F6">
      <w:pPr>
        <w:rPr>
          <w:sz w:val="28"/>
          <w:szCs w:val="28"/>
        </w:rPr>
      </w:pPr>
      <w:r>
        <w:rPr>
          <w:sz w:val="28"/>
          <w:szCs w:val="28"/>
        </w:rPr>
        <w:t xml:space="preserve">2.Оценка текущего состояния муниципального </w:t>
      </w:r>
    </w:p>
    <w:p w14:paraId="5267520A">
      <w:pPr>
        <w:jc w:val="both"/>
        <w:rPr>
          <w:sz w:val="28"/>
          <w:szCs w:val="28"/>
        </w:rPr>
      </w:pPr>
      <w:r>
        <w:rPr>
          <w:sz w:val="28"/>
          <w:szCs w:val="28"/>
        </w:rPr>
        <w:t>образования ………………………………………………………….</w:t>
      </w:r>
      <w:r>
        <w:rPr>
          <w:sz w:val="28"/>
          <w:szCs w:val="28"/>
        </w:rPr>
        <w:cr/>
      </w:r>
      <w:r>
        <w:rPr>
          <w:sz w:val="28"/>
          <w:szCs w:val="28"/>
        </w:rPr>
        <w:cr/>
      </w:r>
      <w:r>
        <w:rPr>
          <w:sz w:val="28"/>
          <w:szCs w:val="28"/>
        </w:rPr>
        <w:t xml:space="preserve">3.Стратегическое планирование развития </w:t>
      </w:r>
      <w:r>
        <w:rPr>
          <w:sz w:val="28"/>
          <w:szCs w:val="28"/>
        </w:rPr>
        <w:cr/>
      </w:r>
      <w:r>
        <w:rPr>
          <w:sz w:val="28"/>
          <w:szCs w:val="28"/>
        </w:rPr>
        <w:t>МО «Сельское поселение Село Зеленга Володарского муниципального района Астраханской области»  …………………………………………………</w:t>
      </w:r>
      <w:r>
        <w:rPr>
          <w:sz w:val="28"/>
          <w:szCs w:val="28"/>
        </w:rPr>
        <w:cr/>
      </w:r>
    </w:p>
    <w:p w14:paraId="1D3D71D5">
      <w:pPr>
        <w:jc w:val="both"/>
        <w:rPr>
          <w:sz w:val="28"/>
          <w:szCs w:val="28"/>
        </w:rPr>
      </w:pPr>
      <w:r>
        <w:rPr>
          <w:sz w:val="28"/>
          <w:szCs w:val="28"/>
        </w:rPr>
        <w:t>4.Анализ социально-экономического состояния муниципального образования «Сельское поселение Село Зеленга Володарского муниципального района Астраханской области» ………………………………</w:t>
      </w:r>
      <w:r>
        <w:rPr>
          <w:sz w:val="28"/>
          <w:szCs w:val="28"/>
        </w:rPr>
        <w:cr/>
      </w:r>
    </w:p>
    <w:p w14:paraId="6EF34823">
      <w:pPr>
        <w:jc w:val="both"/>
        <w:rPr>
          <w:b/>
          <w:sz w:val="28"/>
          <w:szCs w:val="28"/>
        </w:rPr>
      </w:pPr>
      <w:r>
        <w:rPr>
          <w:sz w:val="28"/>
          <w:szCs w:val="28"/>
        </w:rPr>
        <w:t>5.Стратегические</w:t>
      </w:r>
      <w:r>
        <w:rPr>
          <w:sz w:val="28"/>
          <w:szCs w:val="28"/>
        </w:rPr>
        <w:cr/>
      </w:r>
      <w:r>
        <w:rPr>
          <w:sz w:val="28"/>
          <w:szCs w:val="28"/>
        </w:rPr>
        <w:t>проекты ……………………………………………………………….</w:t>
      </w:r>
      <w:r>
        <w:rPr>
          <w:sz w:val="28"/>
          <w:szCs w:val="28"/>
        </w:rPr>
        <w:cr/>
      </w:r>
      <w:r>
        <w:rPr>
          <w:sz w:val="28"/>
          <w:szCs w:val="28"/>
        </w:rPr>
        <w:cr/>
      </w:r>
      <w:r>
        <w:rPr>
          <w:sz w:val="28"/>
          <w:szCs w:val="28"/>
        </w:rPr>
        <w:t>6.Заключение ……………………………….……………………….</w:t>
      </w:r>
      <w:r>
        <w:rPr>
          <w:sz w:val="28"/>
          <w:szCs w:val="28"/>
        </w:rPr>
        <w:cr/>
      </w:r>
      <w:r>
        <w:rPr>
          <w:sz w:val="28"/>
          <w:szCs w:val="28"/>
        </w:rPr>
        <w:cr/>
      </w:r>
      <w:r>
        <w:rPr>
          <w:sz w:val="28"/>
          <w:szCs w:val="28"/>
        </w:rPr>
        <w:cr/>
      </w:r>
      <w:r>
        <w:rPr>
          <w:sz w:val="28"/>
          <w:szCs w:val="28"/>
        </w:rPr>
        <w:cr/>
      </w:r>
      <w:r>
        <w:rPr>
          <w:sz w:val="28"/>
          <w:szCs w:val="28"/>
        </w:rPr>
        <w:cr/>
      </w:r>
      <w:r>
        <w:rPr>
          <w:sz w:val="28"/>
          <w:szCs w:val="28"/>
        </w:rPr>
        <w:cr/>
      </w:r>
      <w:r>
        <w:rPr>
          <w:sz w:val="28"/>
          <w:szCs w:val="28"/>
        </w:rPr>
        <w:cr/>
      </w:r>
      <w:r>
        <w:rPr>
          <w:sz w:val="28"/>
          <w:szCs w:val="28"/>
        </w:rPr>
        <w:cr/>
      </w:r>
      <w:r>
        <w:rPr>
          <w:sz w:val="28"/>
          <w:szCs w:val="28"/>
        </w:rPr>
        <w:cr/>
      </w:r>
      <w:r>
        <w:rPr>
          <w:sz w:val="28"/>
          <w:szCs w:val="28"/>
        </w:rPr>
        <w:cr/>
      </w:r>
      <w:r>
        <w:rPr>
          <w:sz w:val="28"/>
          <w:szCs w:val="28"/>
        </w:rPr>
        <w:cr/>
      </w:r>
      <w:r>
        <w:rPr>
          <w:sz w:val="28"/>
          <w:szCs w:val="28"/>
        </w:rPr>
        <w:cr/>
      </w:r>
      <w:r>
        <w:rPr>
          <w:b/>
          <w:sz w:val="28"/>
          <w:szCs w:val="28"/>
        </w:rPr>
        <w:cr/>
      </w:r>
    </w:p>
    <w:p w14:paraId="4EFA6DF6">
      <w:pPr>
        <w:jc w:val="both"/>
        <w:rPr>
          <w:b/>
          <w:sz w:val="28"/>
          <w:szCs w:val="28"/>
        </w:rPr>
      </w:pPr>
    </w:p>
    <w:p w14:paraId="220B63F9">
      <w:pPr>
        <w:jc w:val="both"/>
        <w:rPr>
          <w:b/>
          <w:sz w:val="28"/>
          <w:szCs w:val="28"/>
        </w:rPr>
      </w:pPr>
    </w:p>
    <w:p w14:paraId="22819B6B">
      <w:pPr>
        <w:jc w:val="both"/>
        <w:rPr>
          <w:b/>
          <w:sz w:val="28"/>
          <w:szCs w:val="28"/>
        </w:rPr>
      </w:pPr>
    </w:p>
    <w:p w14:paraId="51484162">
      <w:pPr>
        <w:jc w:val="both"/>
        <w:rPr>
          <w:b/>
          <w:sz w:val="28"/>
          <w:szCs w:val="28"/>
        </w:rPr>
      </w:pPr>
    </w:p>
    <w:p w14:paraId="0FBADEE0">
      <w:pPr>
        <w:jc w:val="both"/>
        <w:rPr>
          <w:b/>
          <w:sz w:val="28"/>
          <w:szCs w:val="28"/>
        </w:rPr>
      </w:pPr>
    </w:p>
    <w:p w14:paraId="383E7187">
      <w:pPr>
        <w:jc w:val="both"/>
        <w:rPr>
          <w:b/>
          <w:sz w:val="28"/>
          <w:szCs w:val="28"/>
        </w:rPr>
      </w:pPr>
    </w:p>
    <w:p w14:paraId="01C6425C">
      <w:pPr>
        <w:jc w:val="both"/>
        <w:rPr>
          <w:sz w:val="28"/>
          <w:szCs w:val="28"/>
        </w:rPr>
      </w:pPr>
      <w:r>
        <w:rPr>
          <w:b/>
          <w:sz w:val="28"/>
          <w:szCs w:val="28"/>
        </w:rPr>
        <w:t>Паспорт</w:t>
      </w:r>
      <w:r>
        <w:rPr>
          <w:b/>
          <w:sz w:val="28"/>
          <w:szCs w:val="28"/>
        </w:rPr>
        <w:cr/>
      </w:r>
      <w:r>
        <w:rPr>
          <w:b/>
          <w:sz w:val="28"/>
          <w:szCs w:val="28"/>
        </w:rPr>
        <w:t xml:space="preserve">Программы развития муниципального образования «Сельское поселение Село Зеленга Володарского муниципального района Астраханской области» на период </w:t>
      </w:r>
      <w:r>
        <w:rPr>
          <w:b/>
          <w:sz w:val="28"/>
          <w:szCs w:val="28"/>
          <w:lang w:val="ru-RU"/>
        </w:rPr>
        <w:t>2025</w:t>
      </w:r>
      <w:r>
        <w:rPr>
          <w:b/>
          <w:sz w:val="28"/>
          <w:szCs w:val="28"/>
        </w:rPr>
        <w:t>-</w:t>
      </w:r>
      <w:r>
        <w:rPr>
          <w:b/>
          <w:sz w:val="28"/>
          <w:szCs w:val="28"/>
          <w:lang w:val="ru-RU"/>
        </w:rPr>
        <w:t>2027</w:t>
      </w:r>
      <w:r>
        <w:rPr>
          <w:b/>
          <w:sz w:val="28"/>
          <w:szCs w:val="28"/>
        </w:rPr>
        <w:t xml:space="preserve"> годы.</w:t>
      </w:r>
      <w:r>
        <w:rPr>
          <w:b/>
          <w:sz w:val="28"/>
          <w:szCs w:val="28"/>
        </w:rPr>
        <w:cr/>
      </w:r>
      <w:r>
        <w:rPr>
          <w:sz w:val="28"/>
          <w:szCs w:val="28"/>
        </w:rPr>
        <w:cr/>
      </w:r>
      <w:r>
        <w:rPr>
          <w:sz w:val="28"/>
          <w:szCs w:val="28"/>
        </w:rPr>
        <w:cr/>
      </w:r>
    </w:p>
    <w:p w14:paraId="20F3C5D6">
      <w:pPr>
        <w:jc w:val="both"/>
        <w:rPr>
          <w:sz w:val="28"/>
          <w:szCs w:val="28"/>
        </w:rPr>
      </w:pPr>
    </w:p>
    <w:p w14:paraId="672070CF">
      <w:pPr>
        <w:jc w:val="both"/>
        <w:rPr>
          <w:sz w:val="28"/>
          <w:szCs w:val="28"/>
        </w:rPr>
      </w:pPr>
      <w:r>
        <w:rPr>
          <w:b/>
          <w:sz w:val="28"/>
          <w:szCs w:val="28"/>
        </w:rPr>
        <w:t>Наименование программы</w:t>
      </w:r>
      <w:r>
        <w:rPr>
          <w:sz w:val="28"/>
          <w:szCs w:val="28"/>
        </w:rPr>
        <w:t xml:space="preserve">: </w:t>
      </w:r>
    </w:p>
    <w:p w14:paraId="0188F83B">
      <w:pPr>
        <w:jc w:val="both"/>
        <w:rPr>
          <w:sz w:val="28"/>
          <w:szCs w:val="28"/>
        </w:rPr>
      </w:pPr>
      <w:r>
        <w:rPr>
          <w:sz w:val="28"/>
          <w:szCs w:val="28"/>
        </w:rPr>
        <w:t xml:space="preserve">Программа развития МО «Сельское поселение Село Зеленга Володарского муниципального района Астраханской области» на период </w:t>
      </w:r>
      <w:r>
        <w:rPr>
          <w:sz w:val="28"/>
          <w:szCs w:val="28"/>
          <w:lang w:val="ru-RU"/>
        </w:rPr>
        <w:t>2025</w:t>
      </w:r>
      <w:r>
        <w:rPr>
          <w:sz w:val="28"/>
          <w:szCs w:val="28"/>
        </w:rPr>
        <w:t>-</w:t>
      </w:r>
      <w:r>
        <w:rPr>
          <w:sz w:val="28"/>
          <w:szCs w:val="28"/>
          <w:lang w:val="ru-RU"/>
        </w:rPr>
        <w:t>2027</w:t>
      </w:r>
      <w:r>
        <w:rPr>
          <w:sz w:val="28"/>
          <w:szCs w:val="28"/>
        </w:rPr>
        <w:t xml:space="preserve"> годы.</w:t>
      </w:r>
      <w:r>
        <w:rPr>
          <w:sz w:val="28"/>
          <w:szCs w:val="28"/>
        </w:rPr>
        <w:cr/>
      </w:r>
      <w:r>
        <w:rPr>
          <w:sz w:val="28"/>
          <w:szCs w:val="28"/>
        </w:rPr>
        <w:t>Основание для разработки программы:</w:t>
      </w:r>
      <w:r>
        <w:rPr>
          <w:sz w:val="28"/>
          <w:szCs w:val="28"/>
        </w:rPr>
        <w:cr/>
      </w:r>
      <w:r>
        <w:rPr>
          <w:sz w:val="28"/>
          <w:szCs w:val="28"/>
        </w:rPr>
        <w:t>1.Совершенствование деятельности МО «Сельское поселение Село Зеленга Володарского муниципального района Астраханской области»</w:t>
      </w:r>
      <w:r>
        <w:rPr>
          <w:sz w:val="28"/>
          <w:szCs w:val="28"/>
        </w:rPr>
        <w:cr/>
      </w:r>
      <w:r>
        <w:rPr>
          <w:sz w:val="28"/>
          <w:szCs w:val="28"/>
        </w:rPr>
        <w:t>2.Обеспечение благоприятных условий для проживания  людей на территории сельсовета и повышение благосостояния населения.</w:t>
      </w:r>
      <w:r>
        <w:rPr>
          <w:sz w:val="28"/>
          <w:szCs w:val="28"/>
        </w:rPr>
        <w:cr/>
      </w:r>
      <w:r>
        <w:rPr>
          <w:sz w:val="28"/>
          <w:szCs w:val="28"/>
        </w:rPr>
        <w:t>Основные разработчики программы: Администрация МО «Сельское поселение Село Зеленга Володарского муниципального района Астраханской области»</w:t>
      </w:r>
      <w:r>
        <w:rPr>
          <w:sz w:val="28"/>
          <w:szCs w:val="28"/>
        </w:rPr>
        <w:cr/>
      </w:r>
    </w:p>
    <w:p w14:paraId="0F7851F1">
      <w:pPr>
        <w:jc w:val="both"/>
        <w:rPr>
          <w:sz w:val="28"/>
          <w:szCs w:val="28"/>
        </w:rPr>
      </w:pPr>
    </w:p>
    <w:p w14:paraId="76BDBA08">
      <w:pPr>
        <w:jc w:val="both"/>
        <w:rPr>
          <w:sz w:val="28"/>
          <w:szCs w:val="28"/>
        </w:rPr>
      </w:pPr>
      <w:r>
        <w:rPr>
          <w:b/>
          <w:sz w:val="28"/>
          <w:szCs w:val="28"/>
        </w:rPr>
        <w:t>Исполнители основных мероприятий программы</w:t>
      </w:r>
      <w:r>
        <w:rPr>
          <w:sz w:val="28"/>
          <w:szCs w:val="28"/>
        </w:rPr>
        <w:t>: Муниципальное образование «Сельское поселение Село Зеленга Володарского муниципального района Астраханской области», образовательные учреждения, личные подсобные хозяйства.</w:t>
      </w:r>
      <w:r>
        <w:rPr>
          <w:sz w:val="28"/>
          <w:szCs w:val="28"/>
        </w:rPr>
        <w:cr/>
      </w:r>
      <w:r>
        <w:rPr>
          <w:sz w:val="28"/>
          <w:szCs w:val="28"/>
        </w:rPr>
        <w:cr/>
      </w:r>
    </w:p>
    <w:p w14:paraId="0AE5A833">
      <w:pPr>
        <w:jc w:val="both"/>
        <w:rPr>
          <w:b/>
          <w:sz w:val="28"/>
          <w:szCs w:val="28"/>
        </w:rPr>
      </w:pPr>
      <w:r>
        <w:rPr>
          <w:b/>
          <w:sz w:val="28"/>
          <w:szCs w:val="28"/>
        </w:rPr>
        <w:t>Цели и задачи программы</w:t>
      </w:r>
      <w:r>
        <w:rPr>
          <w:sz w:val="28"/>
          <w:szCs w:val="28"/>
        </w:rPr>
        <w:t>:</w:t>
      </w:r>
      <w:r>
        <w:rPr>
          <w:sz w:val="28"/>
          <w:szCs w:val="28"/>
        </w:rPr>
        <w:cr/>
      </w:r>
      <w:r>
        <w:rPr>
          <w:sz w:val="28"/>
          <w:szCs w:val="28"/>
        </w:rPr>
        <w:cr/>
      </w:r>
      <w:r>
        <w:rPr>
          <w:sz w:val="28"/>
          <w:szCs w:val="28"/>
        </w:rPr>
        <w:t>Повышение эффективности работы предприятий и предпринимательского сектора.</w:t>
      </w:r>
      <w:r>
        <w:rPr>
          <w:sz w:val="28"/>
          <w:szCs w:val="28"/>
        </w:rPr>
        <w:cr/>
      </w:r>
      <w:r>
        <w:rPr>
          <w:sz w:val="28"/>
          <w:szCs w:val="28"/>
        </w:rPr>
        <w:t>Развитие личных подсобных хозяйств и коллективных хозяйств в муниципальном образовании.</w:t>
      </w:r>
      <w:r>
        <w:rPr>
          <w:sz w:val="28"/>
          <w:szCs w:val="28"/>
        </w:rPr>
        <w:cr/>
      </w:r>
      <w:r>
        <w:rPr>
          <w:sz w:val="28"/>
          <w:szCs w:val="28"/>
        </w:rPr>
        <w:t>Организация  и развитие современных видов связи</w:t>
      </w:r>
      <w:r>
        <w:rPr>
          <w:sz w:val="28"/>
          <w:szCs w:val="28"/>
        </w:rPr>
        <w:cr/>
      </w:r>
      <w:r>
        <w:rPr>
          <w:sz w:val="28"/>
          <w:szCs w:val="28"/>
        </w:rPr>
        <w:t>Увеличение добычи  и переработки  рыбного сырья.</w:t>
      </w:r>
      <w:r>
        <w:rPr>
          <w:sz w:val="28"/>
          <w:szCs w:val="28"/>
        </w:rPr>
        <w:cr/>
      </w:r>
      <w:r>
        <w:rPr>
          <w:sz w:val="28"/>
          <w:szCs w:val="28"/>
        </w:rPr>
        <w:t>Повышение уровня жизни населения муниципального образования.</w:t>
      </w:r>
      <w:r>
        <w:rPr>
          <w:sz w:val="28"/>
          <w:szCs w:val="28"/>
        </w:rPr>
        <w:cr/>
      </w:r>
      <w:r>
        <w:rPr>
          <w:sz w:val="28"/>
          <w:szCs w:val="28"/>
        </w:rPr>
        <w:t>Дальнейшее развитие туристической деятельности.</w:t>
      </w:r>
      <w:r>
        <w:rPr>
          <w:sz w:val="28"/>
          <w:szCs w:val="28"/>
        </w:rPr>
        <w:cr/>
      </w:r>
      <w:r>
        <w:rPr>
          <w:sz w:val="28"/>
          <w:szCs w:val="28"/>
        </w:rPr>
        <w:t>Обеспечение занятости населения, создание  и сохранение рабочих мест.</w:t>
      </w:r>
      <w:r>
        <w:rPr>
          <w:sz w:val="28"/>
          <w:szCs w:val="28"/>
        </w:rPr>
        <w:cr/>
      </w:r>
      <w:r>
        <w:rPr>
          <w:sz w:val="28"/>
          <w:szCs w:val="28"/>
        </w:rPr>
        <w:t>реализация комплекса мер по развитию систем образования, здравоохранения и культуры муниципального образования.</w:t>
      </w:r>
      <w:r>
        <w:rPr>
          <w:sz w:val="28"/>
          <w:szCs w:val="28"/>
        </w:rPr>
        <w:cr/>
      </w:r>
      <w:r>
        <w:rPr>
          <w:sz w:val="28"/>
          <w:szCs w:val="28"/>
        </w:rPr>
        <w:t>Сохранение окружающей среды и рациональное использование природных ресурсов.</w:t>
      </w:r>
      <w:r>
        <w:rPr>
          <w:sz w:val="28"/>
          <w:szCs w:val="28"/>
        </w:rPr>
        <w:cr/>
      </w:r>
      <w:r>
        <w:rPr>
          <w:sz w:val="28"/>
          <w:szCs w:val="28"/>
        </w:rPr>
        <w:t>Сосредоточение на борьбе с бедностью.</w:t>
      </w:r>
      <w:r>
        <w:rPr>
          <w:sz w:val="28"/>
          <w:szCs w:val="28"/>
        </w:rPr>
        <w:cr/>
      </w:r>
      <w:r>
        <w:rPr>
          <w:sz w:val="28"/>
          <w:szCs w:val="28"/>
        </w:rPr>
        <w:cr/>
      </w:r>
      <w:r>
        <w:rPr>
          <w:b/>
          <w:sz w:val="28"/>
          <w:szCs w:val="28"/>
        </w:rPr>
        <w:t>Сроки и этапы реализации программы:</w:t>
      </w:r>
    </w:p>
    <w:p w14:paraId="3E5003B5">
      <w:pPr>
        <w:jc w:val="both"/>
        <w:rPr>
          <w:b/>
          <w:sz w:val="28"/>
          <w:szCs w:val="28"/>
        </w:rPr>
      </w:pPr>
    </w:p>
    <w:p w14:paraId="353EB45A">
      <w:pPr>
        <w:numPr>
          <w:ilvl w:val="0"/>
          <w:numId w:val="1"/>
        </w:numPr>
        <w:ind w:left="1200" w:leftChars="0" w:firstLineChars="0"/>
        <w:jc w:val="both"/>
        <w:rPr>
          <w:sz w:val="28"/>
          <w:szCs w:val="28"/>
        </w:rPr>
      </w:pPr>
      <w:r>
        <w:rPr>
          <w:rFonts w:hint="default"/>
          <w:sz w:val="28"/>
          <w:szCs w:val="28"/>
          <w:lang w:val="ru-RU"/>
        </w:rPr>
        <w:t xml:space="preserve">      </w:t>
      </w:r>
      <w:r>
        <w:rPr>
          <w:sz w:val="28"/>
          <w:szCs w:val="28"/>
          <w:lang w:val="ru-RU"/>
        </w:rPr>
        <w:t>2025</w:t>
      </w:r>
      <w:r>
        <w:rPr>
          <w:sz w:val="28"/>
          <w:szCs w:val="28"/>
        </w:rPr>
        <w:t xml:space="preserve"> год .– 4 </w:t>
      </w:r>
      <w:r>
        <w:rPr>
          <w:rFonts w:hint="default"/>
          <w:sz w:val="28"/>
          <w:szCs w:val="28"/>
          <w:lang w:val="ru-RU"/>
        </w:rPr>
        <w:t>674,40</w:t>
      </w:r>
      <w:r>
        <w:rPr>
          <w:sz w:val="28"/>
          <w:szCs w:val="28"/>
        </w:rPr>
        <w:t xml:space="preserve"> тыс. руб.</w:t>
      </w:r>
    </w:p>
    <w:p w14:paraId="0C9A1D3E">
      <w:pPr>
        <w:jc w:val="both"/>
        <w:rPr>
          <w:sz w:val="28"/>
          <w:szCs w:val="28"/>
        </w:rPr>
      </w:pPr>
      <w:r>
        <w:rPr>
          <w:sz w:val="28"/>
          <w:szCs w:val="28"/>
        </w:rPr>
        <w:t xml:space="preserve">   </w:t>
      </w:r>
      <w:r>
        <w:rPr>
          <w:rFonts w:hint="default"/>
          <w:sz w:val="28"/>
          <w:szCs w:val="28"/>
          <w:lang w:val="ru-RU"/>
        </w:rPr>
        <w:t xml:space="preserve">  </w:t>
      </w:r>
      <w:r>
        <w:rPr>
          <w:sz w:val="28"/>
          <w:szCs w:val="28"/>
        </w:rPr>
        <w:t xml:space="preserve"> II.       </w:t>
      </w:r>
      <w:r>
        <w:rPr>
          <w:sz w:val="28"/>
          <w:szCs w:val="28"/>
          <w:lang w:val="ru-RU"/>
        </w:rPr>
        <w:t>2026</w:t>
      </w:r>
      <w:r>
        <w:rPr>
          <w:sz w:val="28"/>
          <w:szCs w:val="28"/>
        </w:rPr>
        <w:t xml:space="preserve"> год. – </w:t>
      </w:r>
      <w:r>
        <w:rPr>
          <w:rFonts w:hint="default"/>
          <w:sz w:val="28"/>
          <w:szCs w:val="28"/>
          <w:lang w:val="ru-RU"/>
        </w:rPr>
        <w:t xml:space="preserve">4 420,00 </w:t>
      </w:r>
      <w:r>
        <w:rPr>
          <w:sz w:val="28"/>
          <w:szCs w:val="28"/>
        </w:rPr>
        <w:t>тыс. руб.</w:t>
      </w:r>
    </w:p>
    <w:p w14:paraId="681253B2">
      <w:pPr>
        <w:pStyle w:val="5"/>
        <w:numPr>
          <w:ilvl w:val="0"/>
          <w:numId w:val="0"/>
        </w:numPr>
        <w:ind w:firstLine="420" w:firstLineChars="150"/>
        <w:jc w:val="both"/>
        <w:rPr>
          <w:sz w:val="28"/>
          <w:szCs w:val="28"/>
        </w:rPr>
      </w:pPr>
      <w:r>
        <w:rPr>
          <w:rFonts w:hint="default"/>
          <w:sz w:val="28"/>
          <w:szCs w:val="28"/>
          <w:lang w:val="en-US"/>
        </w:rPr>
        <w:t>III.</w:t>
      </w:r>
      <w:r>
        <w:rPr>
          <w:rFonts w:hint="default"/>
          <w:sz w:val="28"/>
          <w:szCs w:val="28"/>
          <w:lang w:val="ru-RU"/>
        </w:rPr>
        <w:t xml:space="preserve">      </w:t>
      </w:r>
      <w:r>
        <w:rPr>
          <w:sz w:val="28"/>
          <w:szCs w:val="28"/>
          <w:lang w:val="ru-RU"/>
        </w:rPr>
        <w:t>2027</w:t>
      </w:r>
      <w:r>
        <w:rPr>
          <w:sz w:val="28"/>
          <w:szCs w:val="28"/>
        </w:rPr>
        <w:t xml:space="preserve"> год.  –</w:t>
      </w:r>
      <w:r>
        <w:rPr>
          <w:rFonts w:hint="default"/>
          <w:sz w:val="28"/>
          <w:szCs w:val="28"/>
          <w:lang w:val="ru-RU"/>
        </w:rPr>
        <w:t xml:space="preserve">4 395,40 </w:t>
      </w:r>
      <w:r>
        <w:rPr>
          <w:sz w:val="28"/>
          <w:szCs w:val="28"/>
        </w:rPr>
        <w:t xml:space="preserve"> тыс. руб.</w:t>
      </w:r>
    </w:p>
    <w:p w14:paraId="799289A9">
      <w:pPr>
        <w:jc w:val="both"/>
        <w:rPr>
          <w:b/>
          <w:sz w:val="28"/>
          <w:szCs w:val="28"/>
        </w:rPr>
      </w:pPr>
    </w:p>
    <w:p w14:paraId="6171F531">
      <w:pPr>
        <w:jc w:val="both"/>
        <w:rPr>
          <w:b/>
          <w:sz w:val="28"/>
          <w:szCs w:val="28"/>
        </w:rPr>
      </w:pPr>
      <w:r>
        <w:rPr>
          <w:b/>
          <w:sz w:val="28"/>
          <w:szCs w:val="28"/>
        </w:rPr>
        <w:t>Объемы и источники финансирования:</w:t>
      </w:r>
    </w:p>
    <w:p w14:paraId="02376207">
      <w:pPr>
        <w:jc w:val="both"/>
        <w:rPr>
          <w:b/>
          <w:sz w:val="28"/>
          <w:szCs w:val="28"/>
        </w:rPr>
      </w:pPr>
    </w:p>
    <w:p w14:paraId="023372B0">
      <w:pPr>
        <w:jc w:val="both"/>
        <w:rPr>
          <w:sz w:val="28"/>
          <w:szCs w:val="28"/>
        </w:rPr>
      </w:pPr>
      <w:r>
        <w:rPr>
          <w:sz w:val="28"/>
          <w:szCs w:val="28"/>
        </w:rPr>
        <w:t>Всего:  1</w:t>
      </w:r>
      <w:r>
        <w:rPr>
          <w:rFonts w:hint="default"/>
          <w:sz w:val="28"/>
          <w:szCs w:val="28"/>
          <w:lang w:val="ru-RU"/>
        </w:rPr>
        <w:t>3 736,00</w:t>
      </w:r>
      <w:r>
        <w:rPr>
          <w:sz w:val="28"/>
          <w:szCs w:val="28"/>
        </w:rPr>
        <w:t xml:space="preserve"> тыс. руб.</w:t>
      </w:r>
    </w:p>
    <w:p w14:paraId="125F1059">
      <w:pPr>
        <w:jc w:val="both"/>
        <w:rPr>
          <w:sz w:val="28"/>
          <w:szCs w:val="28"/>
        </w:rPr>
      </w:pPr>
      <w:r>
        <w:rPr>
          <w:sz w:val="28"/>
          <w:szCs w:val="28"/>
        </w:rPr>
        <w:t xml:space="preserve">Областной бюджет:  </w:t>
      </w:r>
      <w:r>
        <w:rPr>
          <w:rFonts w:hint="default"/>
          <w:sz w:val="28"/>
          <w:szCs w:val="28"/>
          <w:lang w:val="ru-RU"/>
        </w:rPr>
        <w:t>6 534,10</w:t>
      </w:r>
      <w:r>
        <w:rPr>
          <w:sz w:val="28"/>
          <w:szCs w:val="28"/>
        </w:rPr>
        <w:t xml:space="preserve"> тыс. руб.</w:t>
      </w:r>
    </w:p>
    <w:p w14:paraId="5C870A77">
      <w:pPr>
        <w:jc w:val="both"/>
        <w:rPr>
          <w:sz w:val="28"/>
          <w:szCs w:val="28"/>
        </w:rPr>
      </w:pPr>
      <w:r>
        <w:rPr>
          <w:sz w:val="28"/>
          <w:szCs w:val="28"/>
        </w:rPr>
        <w:t>Районный бюджет: 0  руб.</w:t>
      </w:r>
    </w:p>
    <w:p w14:paraId="38E0EF0C">
      <w:pPr>
        <w:jc w:val="both"/>
        <w:rPr>
          <w:sz w:val="28"/>
          <w:szCs w:val="28"/>
        </w:rPr>
      </w:pPr>
      <w:r>
        <w:rPr>
          <w:sz w:val="28"/>
          <w:szCs w:val="28"/>
        </w:rPr>
        <w:t xml:space="preserve">Муниципальный бюджет: </w:t>
      </w:r>
      <w:r>
        <w:rPr>
          <w:rFonts w:hint="default"/>
          <w:sz w:val="28"/>
          <w:szCs w:val="28"/>
          <w:lang w:val="ru-RU"/>
        </w:rPr>
        <w:t>4 266,50</w:t>
      </w:r>
      <w:r>
        <w:rPr>
          <w:sz w:val="28"/>
          <w:szCs w:val="28"/>
        </w:rPr>
        <w:t xml:space="preserve"> тыс. рублей</w:t>
      </w:r>
    </w:p>
    <w:p w14:paraId="670E3626">
      <w:pPr>
        <w:jc w:val="both"/>
        <w:rPr>
          <w:sz w:val="28"/>
          <w:szCs w:val="28"/>
        </w:rPr>
      </w:pPr>
      <w:r>
        <w:rPr>
          <w:sz w:val="28"/>
          <w:szCs w:val="28"/>
        </w:rPr>
        <w:t xml:space="preserve">Федеральный бюджет: </w:t>
      </w:r>
      <w:r>
        <w:rPr>
          <w:rFonts w:hint="default"/>
          <w:sz w:val="28"/>
          <w:szCs w:val="28"/>
          <w:lang w:val="ru-RU"/>
        </w:rPr>
        <w:t>2 935,40</w:t>
      </w:r>
      <w:r>
        <w:rPr>
          <w:sz w:val="28"/>
          <w:szCs w:val="28"/>
        </w:rPr>
        <w:t xml:space="preserve"> руб.</w:t>
      </w:r>
    </w:p>
    <w:p w14:paraId="11E46450">
      <w:pPr>
        <w:jc w:val="both"/>
        <w:rPr>
          <w:b/>
          <w:sz w:val="28"/>
          <w:szCs w:val="28"/>
        </w:rPr>
      </w:pPr>
      <w:r>
        <w:rPr>
          <w:sz w:val="28"/>
          <w:szCs w:val="28"/>
        </w:rPr>
        <w:cr/>
      </w:r>
      <w:r>
        <w:rPr>
          <w:sz w:val="28"/>
          <w:szCs w:val="28"/>
        </w:rPr>
        <w:t>Ожидаемые результаты реализации программы:</w:t>
      </w:r>
      <w:r>
        <w:rPr>
          <w:sz w:val="28"/>
          <w:szCs w:val="28"/>
        </w:rPr>
        <w:cr/>
      </w:r>
      <w:r>
        <w:rPr>
          <w:sz w:val="28"/>
          <w:szCs w:val="28"/>
        </w:rPr>
        <w:t>Увеличение численности населения    на 1%</w:t>
      </w:r>
      <w:r>
        <w:rPr>
          <w:sz w:val="28"/>
          <w:szCs w:val="28"/>
        </w:rPr>
        <w:cr/>
      </w:r>
      <w:r>
        <w:rPr>
          <w:sz w:val="28"/>
          <w:szCs w:val="28"/>
        </w:rPr>
        <w:t xml:space="preserve">Увеличение объема сельскохозяйственной продукции на 40% </w:t>
      </w:r>
      <w:r>
        <w:rPr>
          <w:sz w:val="28"/>
          <w:szCs w:val="28"/>
        </w:rPr>
        <w:cr/>
      </w:r>
      <w:r>
        <w:rPr>
          <w:sz w:val="28"/>
          <w:szCs w:val="28"/>
        </w:rPr>
        <w:t>Уменьшение поголовья скота  на 18%</w:t>
      </w:r>
      <w:r>
        <w:rPr>
          <w:sz w:val="28"/>
          <w:szCs w:val="28"/>
        </w:rPr>
        <w:cr/>
      </w:r>
      <w:r>
        <w:rPr>
          <w:sz w:val="28"/>
          <w:szCs w:val="28"/>
        </w:rPr>
        <w:t>Увеличение объема розничной торговли  на 60%</w:t>
      </w:r>
      <w:r>
        <w:rPr>
          <w:sz w:val="28"/>
          <w:szCs w:val="28"/>
        </w:rPr>
        <w:cr/>
      </w:r>
      <w:r>
        <w:rPr>
          <w:sz w:val="28"/>
          <w:szCs w:val="28"/>
        </w:rPr>
        <w:t xml:space="preserve">Средняя заработная плата -  </w:t>
      </w:r>
      <w:r>
        <w:rPr>
          <w:rFonts w:hint="default"/>
          <w:sz w:val="28"/>
          <w:szCs w:val="28"/>
          <w:lang w:val="ru-RU"/>
        </w:rPr>
        <w:t>22 440</w:t>
      </w:r>
      <w:r>
        <w:rPr>
          <w:sz w:val="28"/>
          <w:szCs w:val="28"/>
        </w:rPr>
        <w:t xml:space="preserve"> руб.</w:t>
      </w:r>
      <w:r>
        <w:rPr>
          <w:sz w:val="28"/>
          <w:szCs w:val="28"/>
        </w:rPr>
        <w:cr/>
      </w:r>
      <w:r>
        <w:rPr>
          <w:sz w:val="28"/>
          <w:szCs w:val="28"/>
        </w:rPr>
        <w:t>Снижение смертности в 1,1 раза;</w:t>
      </w:r>
      <w:r>
        <w:rPr>
          <w:sz w:val="28"/>
          <w:szCs w:val="28"/>
        </w:rPr>
        <w:cr/>
      </w:r>
      <w:r>
        <w:rPr>
          <w:sz w:val="28"/>
          <w:szCs w:val="28"/>
        </w:rPr>
        <w:t>Повышение уровня жизни за счет соцкультбыта, туристическо-экономических отношений.</w:t>
      </w:r>
      <w:r>
        <w:rPr>
          <w:sz w:val="28"/>
          <w:szCs w:val="28"/>
        </w:rPr>
        <w:cr/>
      </w:r>
      <w:r>
        <w:rPr>
          <w:sz w:val="28"/>
          <w:szCs w:val="28"/>
        </w:rPr>
        <w:cr/>
      </w:r>
      <w:r>
        <w:rPr>
          <w:b/>
          <w:sz w:val="28"/>
          <w:szCs w:val="28"/>
        </w:rPr>
        <w:t>Минерально- сырьевой комплекс</w:t>
      </w:r>
      <w:r>
        <w:rPr>
          <w:sz w:val="28"/>
          <w:szCs w:val="28"/>
        </w:rPr>
        <w:t>.</w:t>
      </w:r>
      <w:r>
        <w:rPr>
          <w:sz w:val="28"/>
          <w:szCs w:val="28"/>
        </w:rPr>
        <w:cr/>
      </w:r>
      <w:r>
        <w:rPr>
          <w:sz w:val="28"/>
          <w:szCs w:val="28"/>
        </w:rPr>
        <w:cr/>
      </w:r>
      <w:r>
        <w:rPr>
          <w:sz w:val="28"/>
          <w:szCs w:val="28"/>
        </w:rPr>
        <w:t>Общая площадь муниципального образования составляет 1205. га, в том числе земли сельскохозяйственного назначения- 920 га, пастбища - 870 га, сенокосные угодья- 50 га.</w:t>
      </w:r>
      <w:r>
        <w:rPr>
          <w:sz w:val="28"/>
          <w:szCs w:val="28"/>
        </w:rPr>
        <w:cr/>
      </w:r>
      <w:r>
        <w:rPr>
          <w:sz w:val="28"/>
          <w:szCs w:val="28"/>
        </w:rPr>
        <w:t>В структуре почвенного покрова преобладают бурые полупустынные почвы и их комплексы с солонцами полупустынными. Механический состав различен. Ландшафт муниципального образования контрастен: с одной стороны расположены небольшие лесные  угодья, с другой- луга, которые сменяются Бэровскими буграми, сухими степями и ериками. Вдоль населенного пункта муниципального образования протекает река Бушма.</w:t>
      </w:r>
      <w:r>
        <w:rPr>
          <w:sz w:val="28"/>
          <w:szCs w:val="28"/>
        </w:rPr>
        <w:cr/>
      </w:r>
      <w:r>
        <w:rPr>
          <w:sz w:val="28"/>
          <w:szCs w:val="28"/>
        </w:rPr>
        <w:t>Природно - климтический потенциал создает хорошие условия для занятий животноводством, рыбодобычей, туризма, что является основой экономики муниципального образования. Расположение муниципального образования вдоль  основной дороги «Астрахань- Зеленга- Володарский» создает благоприятные возможности для оперативной и удобной транспортировки производимой продукции.</w:t>
      </w:r>
      <w:r>
        <w:rPr>
          <w:sz w:val="28"/>
          <w:szCs w:val="28"/>
        </w:rPr>
        <w:cr/>
      </w:r>
      <w:r>
        <w:rPr>
          <w:sz w:val="28"/>
          <w:szCs w:val="28"/>
        </w:rPr>
        <w:cr/>
      </w:r>
      <w:r>
        <w:rPr>
          <w:b/>
          <w:sz w:val="28"/>
          <w:szCs w:val="28"/>
        </w:rPr>
        <w:t>Производственный потенциал.</w:t>
      </w:r>
      <w:r>
        <w:rPr>
          <w:b/>
          <w:sz w:val="28"/>
          <w:szCs w:val="28"/>
        </w:rPr>
        <w:cr/>
      </w:r>
      <w:r>
        <w:rPr>
          <w:sz w:val="28"/>
          <w:szCs w:val="28"/>
        </w:rPr>
        <w:cr/>
      </w:r>
      <w:r>
        <w:rPr>
          <w:sz w:val="28"/>
          <w:szCs w:val="28"/>
        </w:rPr>
        <w:t>Основными отраслями экономического развития являются  животноводство, рыбодобыча, ЛПХ, предпринимательская деятельность, туризм. Несмотря на постоянную изменяющуюся законодательную базу, слабую поддержку со стороны государства, большая часть населения готова работать  и развивать экономику муниципального образования. За последние годы в селе уменьшилось поголовье крупно- рогатого скота на 18%</w:t>
      </w:r>
      <w:r>
        <w:rPr>
          <w:color w:val="FF0000"/>
          <w:sz w:val="28"/>
          <w:szCs w:val="28"/>
        </w:rPr>
        <w:cr/>
      </w:r>
      <w:r>
        <w:rPr>
          <w:sz w:val="28"/>
          <w:szCs w:val="28"/>
        </w:rPr>
        <w:cr/>
      </w:r>
      <w:r>
        <w:rPr>
          <w:b/>
          <w:sz w:val="28"/>
          <w:szCs w:val="28"/>
        </w:rPr>
        <w:t xml:space="preserve"> Земельные отношения и имущество.</w:t>
      </w:r>
    </w:p>
    <w:p w14:paraId="39EEF844">
      <w:pPr>
        <w:rPr>
          <w:b/>
          <w:sz w:val="28"/>
          <w:szCs w:val="28"/>
        </w:rPr>
      </w:pPr>
    </w:p>
    <w:p w14:paraId="10F4F8FE">
      <w:pPr>
        <w:pStyle w:val="4"/>
        <w:rPr>
          <w:rFonts w:ascii="Times New Roman" w:hAnsi="Times New Roman" w:cs="Times New Roman"/>
          <w:sz w:val="28"/>
          <w:szCs w:val="28"/>
        </w:rPr>
      </w:pPr>
      <w:r>
        <w:rPr>
          <w:rFonts w:ascii="Times New Roman" w:hAnsi="Times New Roman" w:cs="Times New Roman"/>
          <w:sz w:val="28"/>
          <w:szCs w:val="28"/>
        </w:rPr>
        <w:t xml:space="preserve">Принято на обработку текущей документации и запросов в электронной и бумажной форме около 3250 писем. </w:t>
      </w:r>
    </w:p>
    <w:p w14:paraId="77681904">
      <w:pPr>
        <w:pStyle w:val="4"/>
        <w:rPr>
          <w:rFonts w:ascii="Times New Roman" w:hAnsi="Times New Roman" w:cs="Times New Roman"/>
          <w:sz w:val="28"/>
          <w:szCs w:val="28"/>
        </w:rPr>
      </w:pPr>
    </w:p>
    <w:p w14:paraId="478B07DB">
      <w:pPr>
        <w:pStyle w:val="4"/>
        <w:rPr>
          <w:rFonts w:ascii="Times New Roman" w:hAnsi="Times New Roman" w:cs="Times New Roman"/>
          <w:sz w:val="28"/>
          <w:szCs w:val="28"/>
        </w:rPr>
      </w:pPr>
      <w:r>
        <w:rPr>
          <w:rFonts w:ascii="Times New Roman" w:hAnsi="Times New Roman" w:cs="Times New Roman"/>
          <w:sz w:val="28"/>
          <w:szCs w:val="28"/>
        </w:rPr>
        <w:t xml:space="preserve">Ведется работа с налоговыми органами  по очистке налоговой базы связанной с земельными участками и имуществом поселения, для правильного начисления налога. В полном объеме идет работа по межведомственному  электронное взаимодействие в программе «ФИАС». </w:t>
      </w:r>
    </w:p>
    <w:p w14:paraId="101979EB">
      <w:pPr>
        <w:rPr>
          <w:sz w:val="28"/>
          <w:szCs w:val="28"/>
        </w:rPr>
      </w:pPr>
      <w:r>
        <w:rPr>
          <w:sz w:val="28"/>
          <w:szCs w:val="28"/>
        </w:rPr>
        <w:t xml:space="preserve">Ведется работа с центром занятости населения, уголовно – исполнительной инспекцией и судебными приставами Володарского района Астраханской области. </w:t>
      </w:r>
    </w:p>
    <w:p w14:paraId="2B58E246">
      <w:pPr>
        <w:jc w:val="both"/>
        <w:rPr>
          <w:sz w:val="28"/>
          <w:szCs w:val="28"/>
        </w:rPr>
      </w:pPr>
    </w:p>
    <w:p w14:paraId="7E429356">
      <w:pPr>
        <w:jc w:val="both"/>
        <w:rPr>
          <w:sz w:val="28"/>
          <w:szCs w:val="28"/>
        </w:rPr>
      </w:pPr>
      <w:r>
        <w:rPr>
          <w:b/>
          <w:sz w:val="28"/>
          <w:szCs w:val="28"/>
        </w:rPr>
        <w:t>Сельское хозяйство</w:t>
      </w:r>
      <w:r>
        <w:rPr>
          <w:sz w:val="28"/>
          <w:szCs w:val="28"/>
        </w:rPr>
        <w:cr/>
      </w:r>
      <w:r>
        <w:rPr>
          <w:sz w:val="28"/>
          <w:szCs w:val="28"/>
        </w:rPr>
        <w:cr/>
      </w:r>
      <w:r>
        <w:rPr>
          <w:sz w:val="28"/>
          <w:szCs w:val="28"/>
        </w:rPr>
        <w:t xml:space="preserve">На территории Муниципального образования действует: рыбодобыча, кол-во работающих 117 чел, вылов рыбы в открытом водоеме составил 300 тонн,   129 ЛПХ (животноводство, работающих  330 чел.), 368 ЛПХ (огородничество, птица,  кол- во работающих 950 чел.). </w:t>
      </w:r>
      <w:r>
        <w:rPr>
          <w:sz w:val="28"/>
          <w:szCs w:val="28"/>
        </w:rPr>
        <w:cr/>
      </w:r>
      <w:r>
        <w:rPr>
          <w:sz w:val="28"/>
          <w:szCs w:val="28"/>
        </w:rPr>
        <w:t>Поголовье крупного рогатого скота составила 325 гол. Кроме крупного рогатого скота в хозяйствах имеются лошади, овцы, куры, козы, утки, гуси, свиньи.</w:t>
      </w:r>
      <w:r>
        <w:rPr>
          <w:sz w:val="28"/>
          <w:szCs w:val="28"/>
        </w:rPr>
        <w:cr/>
      </w:r>
      <w:r>
        <w:rPr>
          <w:sz w:val="28"/>
          <w:szCs w:val="28"/>
        </w:rPr>
        <w:cr/>
      </w:r>
      <w:r>
        <w:rPr>
          <w:sz w:val="28"/>
          <w:szCs w:val="28"/>
        </w:rPr>
        <w:t>Одна из главных проблем - низкая цена производимой продукции  на рынке. Также необходимо обратить внимание на сбыт  продукции.</w:t>
      </w:r>
      <w:r>
        <w:rPr>
          <w:sz w:val="28"/>
          <w:szCs w:val="28"/>
        </w:rPr>
        <w:cr/>
      </w:r>
      <w:r>
        <w:rPr>
          <w:sz w:val="28"/>
          <w:szCs w:val="28"/>
        </w:rPr>
        <w:t>Угрозой для дальнейшего развития подсобных хозяйств могут явиться изменение законодательных документов, проблема сбыта выращенной продукции, перераспределение прав собственности на землю, высокие налоговые ставки, повышение цен на корма, сено, удобрения, коммунальные расходы.</w:t>
      </w:r>
      <w:r>
        <w:rPr>
          <w:sz w:val="28"/>
          <w:szCs w:val="28"/>
        </w:rPr>
        <w:cr/>
      </w:r>
    </w:p>
    <w:p w14:paraId="348D6A0E">
      <w:pPr>
        <w:jc w:val="both"/>
        <w:rPr>
          <w:sz w:val="28"/>
          <w:szCs w:val="28"/>
        </w:rPr>
      </w:pPr>
    </w:p>
    <w:p w14:paraId="50240789">
      <w:pPr>
        <w:jc w:val="both"/>
        <w:rPr>
          <w:sz w:val="28"/>
          <w:szCs w:val="28"/>
        </w:rPr>
      </w:pPr>
    </w:p>
    <w:p w14:paraId="5401AE18">
      <w:pPr>
        <w:jc w:val="both"/>
        <w:rPr>
          <w:sz w:val="28"/>
          <w:szCs w:val="28"/>
        </w:rPr>
      </w:pPr>
      <w:r>
        <w:rPr>
          <w:sz w:val="28"/>
          <w:szCs w:val="28"/>
        </w:rPr>
        <w:cr/>
      </w:r>
      <w:r>
        <w:rPr>
          <w:b/>
          <w:sz w:val="28"/>
          <w:szCs w:val="28"/>
        </w:rPr>
        <w:t>Транспорт и связь.</w:t>
      </w:r>
      <w:r>
        <w:rPr>
          <w:b/>
          <w:sz w:val="28"/>
          <w:szCs w:val="28"/>
        </w:rPr>
        <w:cr/>
      </w:r>
      <w:r>
        <w:rPr>
          <w:sz w:val="28"/>
          <w:szCs w:val="28"/>
        </w:rPr>
        <w:cr/>
      </w:r>
      <w:r>
        <w:rPr>
          <w:sz w:val="28"/>
          <w:szCs w:val="28"/>
        </w:rPr>
        <w:t xml:space="preserve">Муниципальное образование «Село Зеленга» расположено вдоль асфальтированной дороги «Астрахань- Зеленга, Зеленга- Володарский», что благоприятствует для занятий всеми видами деятельности. Между г. Астрахань  открыты  </w:t>
      </w:r>
      <w:r>
        <w:rPr>
          <w:rFonts w:hint="default"/>
          <w:sz w:val="28"/>
          <w:szCs w:val="28"/>
          <w:lang w:val="ru-RU"/>
        </w:rPr>
        <w:t>1</w:t>
      </w:r>
      <w:r>
        <w:rPr>
          <w:sz w:val="28"/>
          <w:szCs w:val="28"/>
        </w:rPr>
        <w:t xml:space="preserve">  маршрут</w:t>
      </w:r>
      <w:r>
        <w:rPr>
          <w:sz w:val="28"/>
          <w:szCs w:val="28"/>
          <w:lang w:val="ru-RU"/>
        </w:rPr>
        <w:t>ное</w:t>
      </w:r>
      <w:r>
        <w:rPr>
          <w:sz w:val="28"/>
          <w:szCs w:val="28"/>
        </w:rPr>
        <w:t xml:space="preserve"> такси, где трудоустроено </w:t>
      </w:r>
      <w:r>
        <w:rPr>
          <w:rFonts w:hint="default"/>
          <w:sz w:val="28"/>
          <w:szCs w:val="28"/>
          <w:lang w:val="ru-RU"/>
        </w:rPr>
        <w:t xml:space="preserve">2 </w:t>
      </w:r>
      <w:r>
        <w:rPr>
          <w:sz w:val="28"/>
          <w:szCs w:val="28"/>
        </w:rPr>
        <w:t>человека. За последние годы увеличилось количество личных автомобилей</w:t>
      </w:r>
      <w:r>
        <w:rPr>
          <w:sz w:val="28"/>
          <w:szCs w:val="28"/>
        </w:rPr>
        <w:tab/>
      </w:r>
      <w:r>
        <w:rPr>
          <w:sz w:val="28"/>
          <w:szCs w:val="28"/>
        </w:rPr>
        <w:cr/>
      </w:r>
      <w:r>
        <w:rPr>
          <w:sz w:val="28"/>
          <w:szCs w:val="28"/>
        </w:rPr>
        <w:t xml:space="preserve">граждан на </w:t>
      </w:r>
      <w:r>
        <w:rPr>
          <w:rFonts w:hint="default"/>
          <w:sz w:val="28"/>
          <w:szCs w:val="28"/>
          <w:lang w:val="ru-RU"/>
        </w:rPr>
        <w:t>3</w:t>
      </w:r>
      <w:r>
        <w:rPr>
          <w:sz w:val="28"/>
          <w:szCs w:val="28"/>
        </w:rPr>
        <w:t xml:space="preserve">0%. </w:t>
      </w:r>
      <w:r>
        <w:rPr>
          <w:sz w:val="28"/>
          <w:szCs w:val="28"/>
        </w:rPr>
        <w:cr/>
      </w:r>
      <w:r>
        <w:rPr>
          <w:sz w:val="28"/>
          <w:szCs w:val="28"/>
        </w:rPr>
        <w:t>Почти 99% населения пользуются услугами сотовой связи. Телефон с доступом в интернет есть у 90% населения.</w:t>
      </w:r>
      <w:r>
        <w:rPr>
          <w:sz w:val="28"/>
          <w:szCs w:val="28"/>
        </w:rPr>
        <w:cr/>
      </w:r>
      <w:r>
        <w:rPr>
          <w:sz w:val="28"/>
          <w:szCs w:val="28"/>
        </w:rPr>
        <w:cr/>
      </w:r>
      <w:r>
        <w:rPr>
          <w:b/>
          <w:sz w:val="28"/>
          <w:szCs w:val="28"/>
        </w:rPr>
        <w:t>Потребительский рынок.</w:t>
      </w:r>
      <w:r>
        <w:rPr>
          <w:b/>
          <w:sz w:val="28"/>
          <w:szCs w:val="28"/>
        </w:rPr>
        <w:cr/>
      </w:r>
      <w:r>
        <w:rPr>
          <w:sz w:val="28"/>
          <w:szCs w:val="28"/>
        </w:rPr>
        <w:cr/>
      </w:r>
      <w:r>
        <w:rPr>
          <w:sz w:val="28"/>
          <w:szCs w:val="28"/>
        </w:rPr>
        <w:t>На территории муниципального образования действуют 21 предприятие розничной торговли, которые занимаются продажей продовольственных и не продовольственных товаров. Общее количество работающих в них- 32 человека.</w:t>
      </w:r>
    </w:p>
    <w:p w14:paraId="05DAC7E2">
      <w:pPr>
        <w:jc w:val="both"/>
        <w:rPr>
          <w:sz w:val="28"/>
          <w:szCs w:val="28"/>
        </w:rPr>
      </w:pPr>
      <w:r>
        <w:rPr>
          <w:sz w:val="28"/>
          <w:szCs w:val="28"/>
        </w:rPr>
        <w:t>Действуют 4 туристических баз. Но высокие налоговые ставки,  отсутствие стабильных доходов у жителей  составляют прямую угрозу для дальнейшего развития сферы услуг и торговли.</w:t>
      </w:r>
      <w:r>
        <w:rPr>
          <w:sz w:val="28"/>
          <w:szCs w:val="28"/>
        </w:rPr>
        <w:cr/>
      </w:r>
      <w:r>
        <w:rPr>
          <w:sz w:val="28"/>
          <w:szCs w:val="28"/>
        </w:rPr>
        <w:t>Социальная сфера.</w:t>
      </w:r>
      <w:r>
        <w:rPr>
          <w:sz w:val="28"/>
          <w:szCs w:val="28"/>
        </w:rPr>
        <w:cr/>
      </w:r>
      <w:r>
        <w:rPr>
          <w:sz w:val="28"/>
          <w:szCs w:val="28"/>
        </w:rPr>
        <w:t>На территории всего муниципального образования имеются  объекты социальной сферы: МБОУ Зеленгинская СОШ им. Н.В. Кашина, библиотека, Зеленгинский сельский клуб при администрации МО «Село Зеленга», МУЗ ВЦРБ филиал «Зеленгинская поликлиника», детский сад «Малыш»,  почта.  В селе имеется  асфальтированная дорога по ул. Советская протяженностью 3 км, действует водопровод, построены новые квартиры для жителей населенного пункта по программе «Переселение граждан из ветхого аварийного жилья». На сегодняшний день все эти объекты продолжают действовать и приносить  пользу населению.</w:t>
      </w:r>
      <w:r>
        <w:rPr>
          <w:sz w:val="28"/>
          <w:szCs w:val="28"/>
        </w:rPr>
        <w:cr/>
      </w:r>
      <w:r>
        <w:rPr>
          <w:sz w:val="28"/>
          <w:szCs w:val="28"/>
        </w:rPr>
        <w:t>Жизнеобеспечение села представлено следующими объектами: 2 котельных, 1 водозаборная станция. На территории села находится Пожарная часть ФГКУ «3отряд ФПС по Астраханской области»</w:t>
      </w:r>
    </w:p>
    <w:p w14:paraId="5E995999">
      <w:pPr>
        <w:jc w:val="both"/>
        <w:rPr>
          <w:b/>
          <w:sz w:val="28"/>
          <w:szCs w:val="28"/>
        </w:rPr>
      </w:pPr>
    </w:p>
    <w:p w14:paraId="23A4E700">
      <w:pPr>
        <w:jc w:val="both"/>
        <w:rPr>
          <w:sz w:val="28"/>
          <w:szCs w:val="28"/>
        </w:rPr>
      </w:pPr>
      <w:r>
        <w:rPr>
          <w:b/>
          <w:sz w:val="28"/>
          <w:szCs w:val="28"/>
        </w:rPr>
        <w:t xml:space="preserve">1.Здравоохранение. </w:t>
      </w:r>
      <w:r>
        <w:rPr>
          <w:b/>
          <w:sz w:val="28"/>
          <w:szCs w:val="28"/>
        </w:rPr>
        <w:cr/>
      </w:r>
      <w:r>
        <w:rPr>
          <w:sz w:val="28"/>
          <w:szCs w:val="28"/>
        </w:rPr>
        <w:cr/>
      </w:r>
      <w:r>
        <w:rPr>
          <w:sz w:val="28"/>
          <w:szCs w:val="28"/>
        </w:rPr>
        <w:t>На территории Муниципального  образования  действует ГБУЗ АО Володарская РБ где работают 18 человек</w:t>
      </w:r>
      <w:r>
        <w:rPr>
          <w:sz w:val="28"/>
          <w:szCs w:val="28"/>
        </w:rPr>
        <w:cr/>
      </w:r>
      <w:r>
        <w:rPr>
          <w:sz w:val="28"/>
          <w:szCs w:val="28"/>
        </w:rPr>
        <w:t>Средняя посещаемость составляет 45 чел. день. Обеспеченность всеми видами лекарственных средств составляет 30%</w:t>
      </w:r>
      <w:r>
        <w:rPr>
          <w:sz w:val="28"/>
          <w:szCs w:val="28"/>
        </w:rPr>
        <w:cr/>
      </w:r>
      <w:r>
        <w:rPr>
          <w:sz w:val="28"/>
          <w:szCs w:val="28"/>
        </w:rPr>
        <w:t>Основные проблемы:</w:t>
      </w:r>
      <w:r>
        <w:rPr>
          <w:sz w:val="28"/>
          <w:szCs w:val="28"/>
        </w:rPr>
        <w:cr/>
      </w:r>
      <w:r>
        <w:rPr>
          <w:sz w:val="28"/>
          <w:szCs w:val="28"/>
        </w:rPr>
        <w:t>Низкая обеспеченность лекарственными препаратами.</w:t>
      </w:r>
      <w:r>
        <w:rPr>
          <w:sz w:val="28"/>
          <w:szCs w:val="28"/>
        </w:rPr>
        <w:cr/>
      </w:r>
      <w:r>
        <w:rPr>
          <w:sz w:val="28"/>
          <w:szCs w:val="28"/>
        </w:rPr>
        <w:t>Нехватка качественного медицинского оборудования и инвентаря.</w:t>
      </w:r>
    </w:p>
    <w:p w14:paraId="179FFE60">
      <w:pPr>
        <w:jc w:val="both"/>
        <w:rPr>
          <w:sz w:val="28"/>
          <w:szCs w:val="28"/>
        </w:rPr>
      </w:pPr>
      <w:r>
        <w:rPr>
          <w:sz w:val="28"/>
          <w:szCs w:val="28"/>
        </w:rPr>
        <w:t>Отделений социального обслуживания на дому- 2, количество работников- 16, количество обслуживаемых 105. За большинством престарелых людей и инвалидов ухаживают родственники.</w:t>
      </w:r>
      <w:r>
        <w:rPr>
          <w:sz w:val="28"/>
          <w:szCs w:val="28"/>
        </w:rPr>
        <w:cr/>
      </w:r>
      <w:r>
        <w:rPr>
          <w:sz w:val="28"/>
          <w:szCs w:val="28"/>
        </w:rPr>
        <w:cr/>
      </w:r>
      <w:r>
        <w:rPr>
          <w:b/>
          <w:sz w:val="28"/>
          <w:szCs w:val="28"/>
        </w:rPr>
        <w:t>2.Образование.</w:t>
      </w:r>
      <w:r>
        <w:rPr>
          <w:b/>
          <w:sz w:val="28"/>
          <w:szCs w:val="28"/>
        </w:rPr>
        <w:cr/>
      </w:r>
      <w:r>
        <w:rPr>
          <w:sz w:val="28"/>
          <w:szCs w:val="28"/>
        </w:rPr>
        <w:t>В муниципальном образовании функционирует дневная школа</w:t>
      </w:r>
    </w:p>
    <w:p w14:paraId="3CC03CB7">
      <w:pPr>
        <w:jc w:val="both"/>
        <w:rPr>
          <w:sz w:val="28"/>
          <w:szCs w:val="28"/>
        </w:rPr>
      </w:pPr>
      <w:r>
        <w:rPr>
          <w:sz w:val="28"/>
          <w:szCs w:val="28"/>
        </w:rPr>
        <w:t xml:space="preserve"> В  ней обучаются 356 человек. Количество работающих-52 человека. Также имеется  Детский сад «Малыш» с числом мест 87 чел. Количество работающих составляет  19 человек. </w:t>
      </w:r>
      <w:r>
        <w:rPr>
          <w:sz w:val="28"/>
          <w:szCs w:val="28"/>
        </w:rPr>
        <w:cr/>
      </w:r>
      <w:r>
        <w:rPr>
          <w:sz w:val="28"/>
          <w:szCs w:val="28"/>
        </w:rPr>
        <w:t>Школа и детский садик в с. Зеленга полностью газифицированы. При школе функционирует «Дом  детского творчества».</w:t>
      </w:r>
      <w:r>
        <w:rPr>
          <w:sz w:val="28"/>
          <w:szCs w:val="28"/>
        </w:rPr>
        <w:cr/>
      </w:r>
      <w:r>
        <w:rPr>
          <w:b/>
          <w:sz w:val="28"/>
          <w:szCs w:val="28"/>
        </w:rPr>
        <w:t>3.  Жилищный фонд</w:t>
      </w:r>
      <w:r>
        <w:rPr>
          <w:b/>
          <w:sz w:val="28"/>
          <w:szCs w:val="28"/>
        </w:rPr>
        <w:cr/>
      </w:r>
      <w:r>
        <w:rPr>
          <w:sz w:val="28"/>
          <w:szCs w:val="28"/>
        </w:rPr>
        <w:cr/>
      </w:r>
      <w:r>
        <w:rPr>
          <w:sz w:val="28"/>
          <w:szCs w:val="28"/>
        </w:rPr>
        <w:t>Ввод  и строительство нового жилья осуществляется за счет средств индивидуальных застройщиков. Ветхий и аварийный фонд 30%. В основном  жилые дома построены в 1955-1970 годах из камыша и глины, имеются  5 многоквартирных дома. Село газифицировано  на 80%. Особо нуждаются в жилье молодые семьи. Из-за низких заработков и невозможности трудоустроиться молодежь уезжает из села.  В 2010 году  администрация</w:t>
      </w:r>
      <w:r>
        <w:rPr>
          <w:sz w:val="28"/>
          <w:szCs w:val="28"/>
        </w:rPr>
        <w:cr/>
      </w:r>
      <w:r>
        <w:rPr>
          <w:sz w:val="28"/>
          <w:szCs w:val="28"/>
        </w:rPr>
        <w:t xml:space="preserve"> вошла в программу «Ветхого аварийного жилья»  жители домовладений подошедшие под эту программу переселены в новые благоустроенные дома.</w:t>
      </w:r>
      <w:r>
        <w:rPr>
          <w:sz w:val="28"/>
          <w:szCs w:val="28"/>
        </w:rPr>
        <w:cr/>
      </w:r>
    </w:p>
    <w:p w14:paraId="456A2CFA">
      <w:pPr>
        <w:jc w:val="both"/>
        <w:rPr>
          <w:sz w:val="28"/>
          <w:szCs w:val="28"/>
        </w:rPr>
      </w:pPr>
    </w:p>
    <w:p w14:paraId="1C8458CF">
      <w:pPr>
        <w:jc w:val="both"/>
        <w:rPr>
          <w:b/>
          <w:sz w:val="28"/>
          <w:szCs w:val="28"/>
        </w:rPr>
      </w:pPr>
      <w:r>
        <w:rPr>
          <w:b/>
          <w:sz w:val="28"/>
          <w:szCs w:val="28"/>
        </w:rPr>
        <w:t>4. Культура</w:t>
      </w:r>
    </w:p>
    <w:p w14:paraId="147F9382">
      <w:pPr>
        <w:rPr>
          <w:sz w:val="28"/>
          <w:szCs w:val="28"/>
        </w:rPr>
      </w:pPr>
      <w:r>
        <w:rPr>
          <w:sz w:val="28"/>
          <w:szCs w:val="28"/>
        </w:rPr>
        <w:cr/>
      </w:r>
      <w:r>
        <w:rPr>
          <w:sz w:val="28"/>
          <w:szCs w:val="28"/>
        </w:rPr>
        <w:t xml:space="preserve">На сегодняшний день в МО «Село Зеленга» функционирует  библиотека. Количество работающих составляет 1 человек. Здание библиотеки газифицировано. Книжный фонд составляет 9630 книг. </w:t>
      </w:r>
      <w:r>
        <w:rPr>
          <w:sz w:val="28"/>
          <w:szCs w:val="28"/>
        </w:rPr>
        <w:cr/>
      </w:r>
      <w:r>
        <w:rPr>
          <w:sz w:val="28"/>
          <w:szCs w:val="28"/>
        </w:rPr>
        <w:t>На территории с. Зеленга находится Зеленгинский сельский клуб.</w:t>
      </w:r>
    </w:p>
    <w:p w14:paraId="06E3E204">
      <w:pPr>
        <w:rPr>
          <w:sz w:val="28"/>
          <w:szCs w:val="28"/>
        </w:rPr>
      </w:pPr>
      <w:r>
        <w:rPr>
          <w:sz w:val="28"/>
          <w:szCs w:val="28"/>
        </w:rPr>
        <w:cr/>
      </w:r>
    </w:p>
    <w:p w14:paraId="066D529C">
      <w:r>
        <w:rPr>
          <w:b/>
          <w:sz w:val="28"/>
          <w:szCs w:val="28"/>
        </w:rPr>
        <w:t>5. Муниципальная служба</w:t>
      </w:r>
      <w:r>
        <w:rPr>
          <w:sz w:val="28"/>
          <w:szCs w:val="28"/>
        </w:rPr>
        <w:cr/>
      </w:r>
      <w:r>
        <w:rPr>
          <w:sz w:val="28"/>
          <w:szCs w:val="28"/>
        </w:rPr>
        <w:cr/>
      </w:r>
      <w:r>
        <w:rPr>
          <w:sz w:val="28"/>
          <w:szCs w:val="28"/>
        </w:rPr>
        <w:t>В ап</w:t>
      </w:r>
      <w:r>
        <w:rPr>
          <w:sz w:val="28"/>
          <w:szCs w:val="28"/>
          <w:lang w:val="ru-RU"/>
        </w:rPr>
        <w:t>парате</w:t>
      </w:r>
      <w:r>
        <w:rPr>
          <w:sz w:val="28"/>
          <w:szCs w:val="28"/>
        </w:rPr>
        <w:t xml:space="preserve"> администрации муниципального образования «</w:t>
      </w:r>
      <w:r>
        <w:rPr>
          <w:sz w:val="28"/>
          <w:szCs w:val="28"/>
          <w:lang w:val="ru-RU"/>
        </w:rPr>
        <w:t>Сельское</w:t>
      </w:r>
      <w:r>
        <w:rPr>
          <w:rFonts w:hint="default"/>
          <w:sz w:val="28"/>
          <w:szCs w:val="28"/>
          <w:lang w:val="ru-RU"/>
        </w:rPr>
        <w:t xml:space="preserve"> поселение </w:t>
      </w:r>
      <w:r>
        <w:rPr>
          <w:sz w:val="28"/>
          <w:szCs w:val="28"/>
        </w:rPr>
        <w:t>Село Зеленга</w:t>
      </w:r>
      <w:r>
        <w:rPr>
          <w:rFonts w:hint="default"/>
          <w:sz w:val="28"/>
          <w:szCs w:val="28"/>
          <w:lang w:val="ru-RU"/>
        </w:rPr>
        <w:t xml:space="preserve"> Володарского муниципального района Астраханской области</w:t>
      </w:r>
      <w:r>
        <w:rPr>
          <w:sz w:val="28"/>
          <w:szCs w:val="28"/>
        </w:rPr>
        <w:t>»  глава администрации</w:t>
      </w:r>
      <w:r>
        <w:rPr>
          <w:rFonts w:hint="default"/>
          <w:color w:val="auto"/>
          <w:sz w:val="28"/>
          <w:szCs w:val="28"/>
          <w:lang w:val="ru-RU"/>
        </w:rPr>
        <w:t xml:space="preserve"> </w:t>
      </w:r>
      <w:r>
        <w:rPr>
          <w:rFonts w:hint="default" w:ascii="Times New Roman" w:hAnsi="Times New Roman" w:eastAsia="Arial" w:cs="Times New Roman"/>
          <w:i w:val="0"/>
          <w:iCs w:val="0"/>
          <w:caps w:val="0"/>
          <w:color w:val="auto"/>
          <w:spacing w:val="0"/>
          <w:sz w:val="28"/>
          <w:szCs w:val="28"/>
          <w:shd w:val="clear" w:fill="FFFFFF"/>
        </w:rPr>
        <w:t>замещает муниципальную должность</w:t>
      </w:r>
      <w:r>
        <w:rPr>
          <w:color w:val="auto"/>
          <w:sz w:val="28"/>
          <w:szCs w:val="28"/>
        </w:rPr>
        <w:t>. С</w:t>
      </w:r>
      <w:r>
        <w:rPr>
          <w:sz w:val="28"/>
          <w:szCs w:val="28"/>
        </w:rPr>
        <w:t>реднесписочная численность работников администрации составляет 11 человек</w:t>
      </w:r>
      <w:r>
        <w:t>.</w:t>
      </w:r>
    </w:p>
    <w:p w14:paraId="4333A234">
      <w:pPr>
        <w:jc w:val="center"/>
        <w:rPr>
          <w:sz w:val="28"/>
          <w:szCs w:val="28"/>
        </w:rPr>
      </w:pPr>
      <w:r>
        <w:rPr>
          <w:sz w:val="28"/>
          <w:szCs w:val="28"/>
        </w:rPr>
        <w:cr/>
      </w:r>
    </w:p>
    <w:p w14:paraId="6475787A">
      <w:pPr>
        <w:jc w:val="center"/>
        <w:rPr>
          <w:sz w:val="28"/>
          <w:szCs w:val="28"/>
        </w:rPr>
      </w:pPr>
    </w:p>
    <w:p w14:paraId="25B8FDB1">
      <w:pPr>
        <w:jc w:val="center"/>
        <w:rPr>
          <w:b/>
          <w:sz w:val="28"/>
          <w:szCs w:val="28"/>
        </w:rPr>
      </w:pPr>
      <w:r>
        <w:rPr>
          <w:b/>
          <w:sz w:val="28"/>
          <w:szCs w:val="28"/>
        </w:rPr>
        <w:t>Финансово бюджетный потенциал</w:t>
      </w:r>
      <w:r>
        <w:rPr>
          <w:sz w:val="28"/>
          <w:szCs w:val="28"/>
        </w:rPr>
        <w:t>.</w:t>
      </w:r>
      <w:r>
        <w:rPr>
          <w:sz w:val="28"/>
          <w:szCs w:val="28"/>
        </w:rPr>
        <w:cr/>
      </w:r>
      <w:r>
        <w:rPr>
          <w:sz w:val="28"/>
          <w:szCs w:val="28"/>
        </w:rPr>
        <w:cr/>
      </w:r>
      <w:bookmarkStart w:id="0" w:name="_GoBack"/>
      <w:bookmarkEnd w:id="0"/>
      <w:r>
        <w:rPr>
          <w:sz w:val="28"/>
          <w:szCs w:val="28"/>
        </w:rPr>
        <w:t xml:space="preserve">Объем доходов за  </w:t>
      </w:r>
      <w:r>
        <w:rPr>
          <w:sz w:val="28"/>
          <w:szCs w:val="28"/>
          <w:lang w:val="ru-RU"/>
        </w:rPr>
        <w:t>202</w:t>
      </w:r>
      <w:r>
        <w:rPr>
          <w:rFonts w:hint="default"/>
          <w:sz w:val="28"/>
          <w:szCs w:val="28"/>
          <w:lang w:val="ru-RU"/>
        </w:rPr>
        <w:t>5</w:t>
      </w:r>
      <w:r>
        <w:rPr>
          <w:sz w:val="28"/>
          <w:szCs w:val="28"/>
        </w:rPr>
        <w:t xml:space="preserve"> год  МО «Село Зеленга» составит </w:t>
      </w:r>
      <w:r>
        <w:rPr>
          <w:rFonts w:hint="default"/>
          <w:sz w:val="28"/>
          <w:szCs w:val="28"/>
          <w:lang w:val="ru-RU"/>
        </w:rPr>
        <w:t>4 674,40</w:t>
      </w:r>
      <w:r>
        <w:rPr>
          <w:sz w:val="28"/>
          <w:szCs w:val="28"/>
        </w:rPr>
        <w:t xml:space="preserve"> тыс. руб. Собственных доходов </w:t>
      </w:r>
      <w:r>
        <w:rPr>
          <w:rFonts w:hint="default"/>
          <w:sz w:val="28"/>
          <w:szCs w:val="28"/>
          <w:lang w:val="ru-RU"/>
        </w:rPr>
        <w:t>1 225,00</w:t>
      </w:r>
      <w:r>
        <w:rPr>
          <w:sz w:val="28"/>
          <w:szCs w:val="28"/>
        </w:rPr>
        <w:t xml:space="preserve"> тыс. руб. </w:t>
      </w:r>
      <w:r>
        <w:rPr>
          <w:sz w:val="28"/>
          <w:szCs w:val="28"/>
        </w:rPr>
        <w:cr/>
      </w:r>
      <w:r>
        <w:cr/>
      </w:r>
      <w:r>
        <w:t>С</w:t>
      </w:r>
      <w:r>
        <w:rPr>
          <w:b/>
          <w:sz w:val="28"/>
          <w:szCs w:val="28"/>
        </w:rPr>
        <w:t>тратегическое планирование развития  МО «Село Зеленга».</w:t>
      </w:r>
    </w:p>
    <w:p w14:paraId="5ACBF54C">
      <w:pPr>
        <w:jc w:val="both"/>
        <w:rPr>
          <w:sz w:val="28"/>
          <w:szCs w:val="28"/>
        </w:rPr>
      </w:pPr>
      <w:r>
        <w:rPr>
          <w:sz w:val="28"/>
          <w:szCs w:val="28"/>
        </w:rPr>
        <w:t>Россия переживает в настоящее время самую трудную эпоху своего развития. Наступило время перемен: перемена строя, личности и самое главное мышления. Сельская территория в данных переменах занимает одно из самых первых мест. Безусловно, только сельская местность являлась и будет являться основным источником  обеспечения населения необходимыми продуктами жизнедеятельности. Для этого необходимо, чтобы село имело устойчивое развитие , благодаря которому должно улучшаться качество жизни людей.</w:t>
      </w:r>
    </w:p>
    <w:p w14:paraId="3C068B7B">
      <w:pPr>
        <w:jc w:val="both"/>
        <w:rPr>
          <w:sz w:val="28"/>
          <w:szCs w:val="28"/>
        </w:rPr>
      </w:pPr>
      <w:r>
        <w:rPr>
          <w:sz w:val="28"/>
          <w:szCs w:val="28"/>
        </w:rPr>
        <w:t>В разработке стратегического планирования необходимо иметь в виду три составляющие успешного развития МО «Село Зеленга»:</w:t>
      </w:r>
    </w:p>
    <w:p w14:paraId="7A74CDDF">
      <w:pPr>
        <w:numPr>
          <w:ilvl w:val="0"/>
          <w:numId w:val="2"/>
        </w:numPr>
        <w:jc w:val="both"/>
        <w:rPr>
          <w:sz w:val="28"/>
          <w:szCs w:val="28"/>
        </w:rPr>
      </w:pPr>
      <w:r>
        <w:rPr>
          <w:sz w:val="28"/>
          <w:szCs w:val="28"/>
        </w:rPr>
        <w:t>Экономическое развитие (создание источников устойчивых доходов);</w:t>
      </w:r>
    </w:p>
    <w:p w14:paraId="591CF016">
      <w:pPr>
        <w:numPr>
          <w:ilvl w:val="0"/>
          <w:numId w:val="2"/>
        </w:numPr>
        <w:jc w:val="both"/>
        <w:rPr>
          <w:sz w:val="28"/>
          <w:szCs w:val="28"/>
        </w:rPr>
      </w:pPr>
      <w:r>
        <w:rPr>
          <w:sz w:val="28"/>
          <w:szCs w:val="28"/>
        </w:rPr>
        <w:t>Сохранение окружающей среды и рациональное использование природных ресурсов;</w:t>
      </w:r>
    </w:p>
    <w:p w14:paraId="21F6CB38">
      <w:pPr>
        <w:numPr>
          <w:ilvl w:val="0"/>
          <w:numId w:val="2"/>
        </w:numPr>
        <w:jc w:val="both"/>
        <w:rPr>
          <w:sz w:val="28"/>
          <w:szCs w:val="28"/>
        </w:rPr>
      </w:pPr>
      <w:r>
        <w:rPr>
          <w:sz w:val="28"/>
          <w:szCs w:val="28"/>
        </w:rPr>
        <w:t>Социальное развитие (участие населения в подготовке стратегического плана устойчивого развития с. Зеленга) .</w:t>
      </w:r>
    </w:p>
    <w:p w14:paraId="596A9887">
      <w:pPr>
        <w:jc w:val="both"/>
        <w:rPr>
          <w:sz w:val="28"/>
          <w:szCs w:val="28"/>
        </w:rPr>
      </w:pPr>
      <w:r>
        <w:rPr>
          <w:sz w:val="28"/>
          <w:szCs w:val="28"/>
        </w:rPr>
        <w:t>Основные направления в работе МО «Село Зеленга» в реализации данных составляющих:</w:t>
      </w:r>
    </w:p>
    <w:p w14:paraId="788C1C65">
      <w:pPr>
        <w:rPr>
          <w:sz w:val="28"/>
          <w:szCs w:val="28"/>
        </w:rPr>
      </w:pPr>
    </w:p>
    <w:p w14:paraId="5B7DCF03">
      <w:pPr>
        <w:jc w:val="both"/>
        <w:rPr>
          <w:b/>
          <w:sz w:val="28"/>
          <w:szCs w:val="28"/>
        </w:rPr>
      </w:pPr>
      <w:r>
        <w:rPr>
          <w:b/>
          <w:sz w:val="28"/>
          <w:szCs w:val="28"/>
        </w:rPr>
        <w:t>Устойчивые доходы населения:</w:t>
      </w:r>
    </w:p>
    <w:p w14:paraId="651CFB15">
      <w:pPr>
        <w:numPr>
          <w:ilvl w:val="0"/>
          <w:numId w:val="3"/>
        </w:numPr>
        <w:jc w:val="both"/>
        <w:rPr>
          <w:sz w:val="28"/>
          <w:szCs w:val="28"/>
        </w:rPr>
      </w:pPr>
      <w:r>
        <w:rPr>
          <w:sz w:val="28"/>
          <w:szCs w:val="28"/>
        </w:rPr>
        <w:t>Адаптируются к экономическим переменам и стрессам;</w:t>
      </w:r>
    </w:p>
    <w:p w14:paraId="684F6CC0">
      <w:pPr>
        <w:ind w:left="360"/>
        <w:jc w:val="both"/>
        <w:rPr>
          <w:sz w:val="28"/>
          <w:szCs w:val="28"/>
        </w:rPr>
      </w:pPr>
    </w:p>
    <w:p w14:paraId="56FE26CD">
      <w:pPr>
        <w:jc w:val="both"/>
        <w:rPr>
          <w:b/>
          <w:sz w:val="28"/>
          <w:szCs w:val="28"/>
        </w:rPr>
      </w:pPr>
      <w:r>
        <w:rPr>
          <w:b/>
          <w:sz w:val="28"/>
          <w:szCs w:val="28"/>
        </w:rPr>
        <w:t>Социальная справедливость:</w:t>
      </w:r>
    </w:p>
    <w:p w14:paraId="4DDB828C">
      <w:pPr>
        <w:numPr>
          <w:ilvl w:val="0"/>
          <w:numId w:val="4"/>
        </w:numPr>
        <w:jc w:val="both"/>
        <w:rPr>
          <w:sz w:val="28"/>
          <w:szCs w:val="28"/>
        </w:rPr>
      </w:pPr>
      <w:r>
        <w:rPr>
          <w:sz w:val="28"/>
          <w:szCs w:val="28"/>
        </w:rPr>
        <w:t>Сосредоточение на борьбе с бедностью;</w:t>
      </w:r>
    </w:p>
    <w:p w14:paraId="447E2DBC">
      <w:pPr>
        <w:numPr>
          <w:ilvl w:val="0"/>
          <w:numId w:val="4"/>
        </w:numPr>
        <w:jc w:val="both"/>
        <w:rPr>
          <w:sz w:val="28"/>
          <w:szCs w:val="28"/>
        </w:rPr>
      </w:pPr>
      <w:r>
        <w:rPr>
          <w:sz w:val="28"/>
          <w:szCs w:val="28"/>
        </w:rPr>
        <w:t xml:space="preserve">Реагирование на нужды и приоритеты бедного населения; </w:t>
      </w:r>
    </w:p>
    <w:p w14:paraId="389C806A">
      <w:pPr>
        <w:numPr>
          <w:ilvl w:val="0"/>
          <w:numId w:val="4"/>
        </w:numPr>
        <w:jc w:val="both"/>
        <w:rPr>
          <w:sz w:val="28"/>
          <w:szCs w:val="28"/>
        </w:rPr>
      </w:pPr>
      <w:r>
        <w:rPr>
          <w:sz w:val="28"/>
          <w:szCs w:val="28"/>
        </w:rPr>
        <w:t>Вовлечение населения и отдельных социальных групп в планирование и принятие решений .</w:t>
      </w:r>
    </w:p>
    <w:p w14:paraId="2AA599CE">
      <w:pPr>
        <w:jc w:val="both"/>
        <w:rPr>
          <w:sz w:val="28"/>
          <w:szCs w:val="28"/>
        </w:rPr>
      </w:pPr>
    </w:p>
    <w:p w14:paraId="65A6C916">
      <w:pPr>
        <w:jc w:val="both"/>
        <w:rPr>
          <w:sz w:val="28"/>
          <w:szCs w:val="28"/>
        </w:rPr>
      </w:pPr>
      <w:r>
        <w:rPr>
          <w:b/>
          <w:sz w:val="28"/>
          <w:szCs w:val="28"/>
        </w:rPr>
        <w:t>Ключевые вопросы и проблемы</w:t>
      </w:r>
      <w:r>
        <w:rPr>
          <w:sz w:val="28"/>
          <w:szCs w:val="28"/>
        </w:rPr>
        <w:t>:</w:t>
      </w:r>
    </w:p>
    <w:p w14:paraId="42B1A18D">
      <w:pPr>
        <w:numPr>
          <w:ilvl w:val="0"/>
          <w:numId w:val="5"/>
        </w:numPr>
        <w:jc w:val="both"/>
        <w:rPr>
          <w:sz w:val="28"/>
          <w:szCs w:val="28"/>
        </w:rPr>
      </w:pPr>
      <w:r>
        <w:rPr>
          <w:sz w:val="28"/>
          <w:szCs w:val="28"/>
        </w:rPr>
        <w:t>Ухудшение демографической ситуации;</w:t>
      </w:r>
    </w:p>
    <w:p w14:paraId="1D2D217C">
      <w:pPr>
        <w:numPr>
          <w:ilvl w:val="0"/>
          <w:numId w:val="5"/>
        </w:numPr>
        <w:jc w:val="both"/>
        <w:rPr>
          <w:sz w:val="28"/>
          <w:szCs w:val="28"/>
        </w:rPr>
      </w:pPr>
      <w:r>
        <w:rPr>
          <w:sz w:val="28"/>
          <w:szCs w:val="28"/>
        </w:rPr>
        <w:t>Низкий уровень жизни;</w:t>
      </w:r>
    </w:p>
    <w:p w14:paraId="7D6DAAF2">
      <w:pPr>
        <w:numPr>
          <w:ilvl w:val="0"/>
          <w:numId w:val="5"/>
        </w:numPr>
        <w:jc w:val="both"/>
        <w:rPr>
          <w:sz w:val="28"/>
          <w:szCs w:val="28"/>
        </w:rPr>
      </w:pPr>
      <w:r>
        <w:rPr>
          <w:sz w:val="28"/>
          <w:szCs w:val="28"/>
        </w:rPr>
        <w:t>Высокий уровень безработицы;</w:t>
      </w:r>
    </w:p>
    <w:p w14:paraId="19755BE5">
      <w:pPr>
        <w:numPr>
          <w:ilvl w:val="0"/>
          <w:numId w:val="5"/>
        </w:numPr>
        <w:jc w:val="both"/>
        <w:rPr>
          <w:sz w:val="28"/>
          <w:szCs w:val="28"/>
        </w:rPr>
      </w:pPr>
      <w:r>
        <w:rPr>
          <w:sz w:val="28"/>
          <w:szCs w:val="28"/>
        </w:rPr>
        <w:t>Слабая государственная поддержка;</w:t>
      </w:r>
    </w:p>
    <w:p w14:paraId="66AA9947">
      <w:pPr>
        <w:numPr>
          <w:ilvl w:val="0"/>
          <w:numId w:val="5"/>
        </w:numPr>
        <w:jc w:val="both"/>
        <w:rPr>
          <w:sz w:val="28"/>
          <w:szCs w:val="28"/>
        </w:rPr>
      </w:pPr>
      <w:r>
        <w:rPr>
          <w:sz w:val="28"/>
          <w:szCs w:val="28"/>
        </w:rPr>
        <w:t>Слабое развитие сельского хозяйства и промышленности;</w:t>
      </w:r>
    </w:p>
    <w:p w14:paraId="1A3C935F">
      <w:pPr>
        <w:numPr>
          <w:ilvl w:val="0"/>
          <w:numId w:val="5"/>
        </w:numPr>
        <w:jc w:val="both"/>
        <w:rPr>
          <w:sz w:val="28"/>
          <w:szCs w:val="28"/>
        </w:rPr>
      </w:pPr>
      <w:r>
        <w:rPr>
          <w:sz w:val="28"/>
          <w:szCs w:val="28"/>
        </w:rPr>
        <w:t>Низкий уровень обеспеченности жильем населения;</w:t>
      </w:r>
    </w:p>
    <w:p w14:paraId="558B44DE">
      <w:pPr>
        <w:numPr>
          <w:ilvl w:val="0"/>
          <w:numId w:val="5"/>
        </w:numPr>
        <w:jc w:val="both"/>
        <w:rPr>
          <w:sz w:val="28"/>
          <w:szCs w:val="28"/>
        </w:rPr>
      </w:pPr>
      <w:r>
        <w:rPr>
          <w:sz w:val="28"/>
          <w:szCs w:val="28"/>
        </w:rPr>
        <w:t>Высокие налоговые ставки;</w:t>
      </w:r>
    </w:p>
    <w:p w14:paraId="149A4068">
      <w:pPr>
        <w:numPr>
          <w:ilvl w:val="0"/>
          <w:numId w:val="5"/>
        </w:numPr>
        <w:jc w:val="both"/>
        <w:rPr>
          <w:sz w:val="28"/>
          <w:szCs w:val="28"/>
        </w:rPr>
      </w:pPr>
      <w:r>
        <w:rPr>
          <w:sz w:val="28"/>
          <w:szCs w:val="28"/>
        </w:rPr>
        <w:t>Загрязненная окружающая среда;</w:t>
      </w:r>
    </w:p>
    <w:p w14:paraId="675B5346">
      <w:pPr>
        <w:numPr>
          <w:ilvl w:val="0"/>
          <w:numId w:val="5"/>
        </w:numPr>
        <w:jc w:val="both"/>
        <w:rPr>
          <w:sz w:val="28"/>
          <w:szCs w:val="28"/>
        </w:rPr>
      </w:pPr>
      <w:r>
        <w:rPr>
          <w:sz w:val="28"/>
          <w:szCs w:val="28"/>
        </w:rPr>
        <w:t>Истощение рыбных запасов;</w:t>
      </w:r>
    </w:p>
    <w:p w14:paraId="31C019B9">
      <w:pPr>
        <w:numPr>
          <w:ilvl w:val="0"/>
          <w:numId w:val="5"/>
        </w:numPr>
        <w:jc w:val="both"/>
        <w:rPr>
          <w:sz w:val="28"/>
          <w:szCs w:val="28"/>
        </w:rPr>
      </w:pPr>
      <w:r>
        <w:rPr>
          <w:sz w:val="28"/>
          <w:szCs w:val="28"/>
        </w:rPr>
        <w:t>Низкий уровень культуры и образования населения;</w:t>
      </w:r>
    </w:p>
    <w:p w14:paraId="0C1F249B">
      <w:pPr>
        <w:numPr>
          <w:ilvl w:val="0"/>
          <w:numId w:val="5"/>
        </w:numPr>
        <w:jc w:val="both"/>
        <w:rPr>
          <w:sz w:val="28"/>
          <w:szCs w:val="28"/>
        </w:rPr>
      </w:pPr>
      <w:r>
        <w:rPr>
          <w:sz w:val="28"/>
          <w:szCs w:val="28"/>
        </w:rPr>
        <w:t>Низкий уровень дотаций, субвенций, финансовой поддержки муниципальному образованию при возложенных огромных полномочиях.</w:t>
      </w:r>
    </w:p>
    <w:sectPr>
      <w:pgSz w:w="12240" w:h="15840"/>
      <w:pgMar w:top="1134" w:right="850" w:bottom="1134" w:left="1701"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F4477A"/>
    <w:multiLevelType w:val="multilevel"/>
    <w:tmpl w:val="03F4477A"/>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C180833"/>
    <w:multiLevelType w:val="multilevel"/>
    <w:tmpl w:val="1C180833"/>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34474DC4"/>
    <w:multiLevelType w:val="multilevel"/>
    <w:tmpl w:val="34474DC4"/>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42DE6F15"/>
    <w:multiLevelType w:val="multilevel"/>
    <w:tmpl w:val="42DE6F15"/>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6D896B63"/>
    <w:multiLevelType w:val="multilevel"/>
    <w:tmpl w:val="6D896B63"/>
    <w:lvl w:ilvl="0" w:tentative="0">
      <w:start w:val="1"/>
      <w:numFmt w:val="upperRoman"/>
      <w:lvlText w:val="%1."/>
      <w:lvlJc w:val="left"/>
      <w:pPr>
        <w:ind w:left="120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2B24B1"/>
    <w:rsid w:val="00016413"/>
    <w:rsid w:val="00024B57"/>
    <w:rsid w:val="00037B67"/>
    <w:rsid w:val="000475D9"/>
    <w:rsid w:val="000708A6"/>
    <w:rsid w:val="00096F34"/>
    <w:rsid w:val="000C1775"/>
    <w:rsid w:val="000C2931"/>
    <w:rsid w:val="000D5518"/>
    <w:rsid w:val="00101E6F"/>
    <w:rsid w:val="00133F20"/>
    <w:rsid w:val="001611D3"/>
    <w:rsid w:val="00166E2A"/>
    <w:rsid w:val="001762D4"/>
    <w:rsid w:val="0018524F"/>
    <w:rsid w:val="00197AC6"/>
    <w:rsid w:val="001C1CC6"/>
    <w:rsid w:val="00201418"/>
    <w:rsid w:val="002070EC"/>
    <w:rsid w:val="00212FB5"/>
    <w:rsid w:val="002204A9"/>
    <w:rsid w:val="00230366"/>
    <w:rsid w:val="0024497C"/>
    <w:rsid w:val="00244993"/>
    <w:rsid w:val="00250E8C"/>
    <w:rsid w:val="0028791C"/>
    <w:rsid w:val="002B05A5"/>
    <w:rsid w:val="002B24B1"/>
    <w:rsid w:val="002C3BC0"/>
    <w:rsid w:val="002D06BE"/>
    <w:rsid w:val="002D3413"/>
    <w:rsid w:val="002D401C"/>
    <w:rsid w:val="002F7AAB"/>
    <w:rsid w:val="00313035"/>
    <w:rsid w:val="0031582A"/>
    <w:rsid w:val="00315F2C"/>
    <w:rsid w:val="003212BA"/>
    <w:rsid w:val="00337D9D"/>
    <w:rsid w:val="00351772"/>
    <w:rsid w:val="00352607"/>
    <w:rsid w:val="00366225"/>
    <w:rsid w:val="00386B6B"/>
    <w:rsid w:val="00387F6A"/>
    <w:rsid w:val="003949BA"/>
    <w:rsid w:val="00397836"/>
    <w:rsid w:val="003A1526"/>
    <w:rsid w:val="003C2469"/>
    <w:rsid w:val="003C3E27"/>
    <w:rsid w:val="003D6985"/>
    <w:rsid w:val="003E1F3E"/>
    <w:rsid w:val="003E5EAD"/>
    <w:rsid w:val="003F5E53"/>
    <w:rsid w:val="003F7F4F"/>
    <w:rsid w:val="00415C9E"/>
    <w:rsid w:val="00416CBC"/>
    <w:rsid w:val="00444CC7"/>
    <w:rsid w:val="0045042A"/>
    <w:rsid w:val="00450CFB"/>
    <w:rsid w:val="00452597"/>
    <w:rsid w:val="00482A69"/>
    <w:rsid w:val="004858BD"/>
    <w:rsid w:val="00486F66"/>
    <w:rsid w:val="004E61D8"/>
    <w:rsid w:val="004F24FC"/>
    <w:rsid w:val="004F50C8"/>
    <w:rsid w:val="004F7E83"/>
    <w:rsid w:val="00505082"/>
    <w:rsid w:val="00510911"/>
    <w:rsid w:val="00520312"/>
    <w:rsid w:val="00542787"/>
    <w:rsid w:val="0056383C"/>
    <w:rsid w:val="00577F8B"/>
    <w:rsid w:val="005A5FF0"/>
    <w:rsid w:val="005B0C87"/>
    <w:rsid w:val="005B1123"/>
    <w:rsid w:val="005C1B51"/>
    <w:rsid w:val="005D5EC4"/>
    <w:rsid w:val="00600231"/>
    <w:rsid w:val="00601558"/>
    <w:rsid w:val="00617A6A"/>
    <w:rsid w:val="00670020"/>
    <w:rsid w:val="006728E3"/>
    <w:rsid w:val="006830A3"/>
    <w:rsid w:val="00687DC5"/>
    <w:rsid w:val="006B514C"/>
    <w:rsid w:val="006B789B"/>
    <w:rsid w:val="006D1A0F"/>
    <w:rsid w:val="006D6F76"/>
    <w:rsid w:val="006F187B"/>
    <w:rsid w:val="00711133"/>
    <w:rsid w:val="0072047C"/>
    <w:rsid w:val="00732761"/>
    <w:rsid w:val="00733D81"/>
    <w:rsid w:val="00734049"/>
    <w:rsid w:val="00741ABA"/>
    <w:rsid w:val="00767459"/>
    <w:rsid w:val="00771A2A"/>
    <w:rsid w:val="007A247C"/>
    <w:rsid w:val="007D6FAA"/>
    <w:rsid w:val="00805E98"/>
    <w:rsid w:val="00816B25"/>
    <w:rsid w:val="008374EE"/>
    <w:rsid w:val="00843675"/>
    <w:rsid w:val="00846407"/>
    <w:rsid w:val="00852424"/>
    <w:rsid w:val="0088044B"/>
    <w:rsid w:val="00881A35"/>
    <w:rsid w:val="00884C4C"/>
    <w:rsid w:val="008A2A1F"/>
    <w:rsid w:val="008B39E3"/>
    <w:rsid w:val="008D3F3E"/>
    <w:rsid w:val="008E1CF4"/>
    <w:rsid w:val="008E334A"/>
    <w:rsid w:val="00911BEF"/>
    <w:rsid w:val="00913DAE"/>
    <w:rsid w:val="00913F90"/>
    <w:rsid w:val="009142A9"/>
    <w:rsid w:val="00920E84"/>
    <w:rsid w:val="00924B1C"/>
    <w:rsid w:val="00926CD7"/>
    <w:rsid w:val="009346B1"/>
    <w:rsid w:val="00980CF6"/>
    <w:rsid w:val="00990C5D"/>
    <w:rsid w:val="009A6F5F"/>
    <w:rsid w:val="009E6103"/>
    <w:rsid w:val="009F7EC7"/>
    <w:rsid w:val="00A04591"/>
    <w:rsid w:val="00A61898"/>
    <w:rsid w:val="00A679AC"/>
    <w:rsid w:val="00A75D95"/>
    <w:rsid w:val="00A900E2"/>
    <w:rsid w:val="00A91F1B"/>
    <w:rsid w:val="00AB06B8"/>
    <w:rsid w:val="00AC5438"/>
    <w:rsid w:val="00AD0680"/>
    <w:rsid w:val="00AD74E5"/>
    <w:rsid w:val="00AE017C"/>
    <w:rsid w:val="00B132AC"/>
    <w:rsid w:val="00B150A1"/>
    <w:rsid w:val="00B21163"/>
    <w:rsid w:val="00B52C76"/>
    <w:rsid w:val="00B7401A"/>
    <w:rsid w:val="00B97AF4"/>
    <w:rsid w:val="00BA4B08"/>
    <w:rsid w:val="00BA4E5C"/>
    <w:rsid w:val="00BB123B"/>
    <w:rsid w:val="00BD67BA"/>
    <w:rsid w:val="00BF70FA"/>
    <w:rsid w:val="00C104A5"/>
    <w:rsid w:val="00C6114E"/>
    <w:rsid w:val="00C6749A"/>
    <w:rsid w:val="00C67980"/>
    <w:rsid w:val="00CA5803"/>
    <w:rsid w:val="00CD36A5"/>
    <w:rsid w:val="00CD5339"/>
    <w:rsid w:val="00CF69B1"/>
    <w:rsid w:val="00D222AE"/>
    <w:rsid w:val="00D30127"/>
    <w:rsid w:val="00D402FD"/>
    <w:rsid w:val="00D65286"/>
    <w:rsid w:val="00D65485"/>
    <w:rsid w:val="00D7036B"/>
    <w:rsid w:val="00D807F9"/>
    <w:rsid w:val="00D84C26"/>
    <w:rsid w:val="00D96425"/>
    <w:rsid w:val="00DB2EEF"/>
    <w:rsid w:val="00DB4887"/>
    <w:rsid w:val="00DB4D8F"/>
    <w:rsid w:val="00DE2DD3"/>
    <w:rsid w:val="00DF0DEB"/>
    <w:rsid w:val="00DF3FDD"/>
    <w:rsid w:val="00DF40DF"/>
    <w:rsid w:val="00DF47B2"/>
    <w:rsid w:val="00DF485E"/>
    <w:rsid w:val="00E00860"/>
    <w:rsid w:val="00E13AB7"/>
    <w:rsid w:val="00E21EA9"/>
    <w:rsid w:val="00E27B5E"/>
    <w:rsid w:val="00E54F9F"/>
    <w:rsid w:val="00E55190"/>
    <w:rsid w:val="00E57C9B"/>
    <w:rsid w:val="00E648FC"/>
    <w:rsid w:val="00ED45B6"/>
    <w:rsid w:val="00ED75EC"/>
    <w:rsid w:val="00ED79A4"/>
    <w:rsid w:val="00EE79DA"/>
    <w:rsid w:val="00EF359C"/>
    <w:rsid w:val="00EF7842"/>
    <w:rsid w:val="00F23F25"/>
    <w:rsid w:val="00F31285"/>
    <w:rsid w:val="00F33807"/>
    <w:rsid w:val="00F33ADD"/>
    <w:rsid w:val="00F5160F"/>
    <w:rsid w:val="00F63312"/>
    <w:rsid w:val="00F834BA"/>
    <w:rsid w:val="00F94655"/>
    <w:rsid w:val="00FB06EC"/>
    <w:rsid w:val="00FB46B7"/>
    <w:rsid w:val="00FD31C7"/>
    <w:rsid w:val="00FD36EF"/>
    <w:rsid w:val="00FE736A"/>
    <w:rsid w:val="00FF1A60"/>
    <w:rsid w:val="00FF69E2"/>
    <w:rsid w:val="020A4CBC"/>
    <w:rsid w:val="22F3167B"/>
    <w:rsid w:val="34D80373"/>
    <w:rsid w:val="49CF6192"/>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Таблицы (моноширинный)"/>
    <w:basedOn w:val="1"/>
    <w:next w:val="1"/>
    <w:qFormat/>
    <w:uiPriority w:val="0"/>
    <w:pPr>
      <w:widowControl w:val="0"/>
      <w:autoSpaceDE w:val="0"/>
      <w:autoSpaceDN w:val="0"/>
      <w:adjustRightInd w:val="0"/>
      <w:jc w:val="both"/>
    </w:pPr>
    <w:rPr>
      <w:rFonts w:ascii="Courier New" w:hAnsi="Courier New" w:cs="Courier New"/>
      <w:sz w:val="26"/>
      <w:szCs w:val="26"/>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бЕРЕЗКА</Company>
  <Pages>9</Pages>
  <Words>1764</Words>
  <Characters>10057</Characters>
  <Lines>83</Lines>
  <Paragraphs>23</Paragraphs>
  <TotalTime>299</TotalTime>
  <ScaleCrop>false</ScaleCrop>
  <LinksUpToDate>false</LinksUpToDate>
  <CharactersWithSpaces>11798</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2020-11-16T05:27:00Z</dcterms:created>
  <dc:creator>user</dc:creator>
  <cp:lastModifiedBy>User</cp:lastModifiedBy>
  <cp:lastPrinted>2023-11-20T11:45:00Z</cp:lastPrinted>
  <dcterms:modified xsi:type="dcterms:W3CDTF">2024-12-24T05:37:49Z</dcterms:modified>
  <dc:title>Производственный потенциал</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450A71A92ABD4E59AE3D42F07D58F385_12</vt:lpwstr>
  </property>
</Properties>
</file>