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57415">
        <w:rPr>
          <w:sz w:val="24"/>
          <w:szCs w:val="24"/>
        </w:rPr>
        <w:t>21</w:t>
      </w:r>
      <w:r w:rsidR="00CF5D70" w:rsidRPr="005D07F5">
        <w:rPr>
          <w:sz w:val="24"/>
          <w:szCs w:val="24"/>
        </w:rPr>
        <w:t xml:space="preserve"> </w:t>
      </w:r>
      <w:r w:rsidR="00557415">
        <w:rPr>
          <w:sz w:val="24"/>
          <w:szCs w:val="24"/>
        </w:rPr>
        <w:t>апреля 2020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8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2F6E6E" w:rsidRPr="005D07F5">
        <w:rPr>
          <w:sz w:val="24"/>
          <w:szCs w:val="24"/>
        </w:rPr>
        <w:t>1</w:t>
      </w:r>
      <w:r w:rsidR="00B9249C" w:rsidRPr="005D07F5">
        <w:rPr>
          <w:sz w:val="24"/>
          <w:szCs w:val="24"/>
        </w:rPr>
        <w:t xml:space="preserve"> </w:t>
      </w:r>
      <w:r w:rsidR="002F6E6E" w:rsidRPr="005D07F5">
        <w:rPr>
          <w:sz w:val="24"/>
          <w:szCs w:val="24"/>
        </w:rPr>
        <w:t>квартал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20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  <w:bookmarkStart w:id="0" w:name="_GoBack"/>
      <w:bookmarkEnd w:id="0"/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557415">
        <w:t xml:space="preserve"> «Село Зеленга» за 1 квартал 2020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001223">
        <w:t>3 548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681AEC">
        <w:t xml:space="preserve"> 2 548</w:t>
      </w:r>
      <w:r w:rsidR="00CF1E52">
        <w:t xml:space="preserve"> </w:t>
      </w:r>
      <w:r w:rsidR="00681AEC">
        <w:t xml:space="preserve">тыс. руб. </w:t>
      </w:r>
      <w:proofErr w:type="gramStart"/>
      <w:r w:rsidR="00681AEC">
        <w:t>:</w:t>
      </w:r>
      <w:r w:rsidR="00CF1E52">
        <w:t>о</w:t>
      </w:r>
      <w:proofErr w:type="gramEnd"/>
      <w:r w:rsidR="00CF1E52">
        <w:t xml:space="preserve">бластная дотация: </w:t>
      </w:r>
      <w:r w:rsidR="00CB05D0">
        <w:t xml:space="preserve"> </w:t>
      </w:r>
      <w:r w:rsidR="00001223">
        <w:t xml:space="preserve">2 </w:t>
      </w:r>
      <w:r w:rsidR="00681AEC">
        <w:t>310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CF5D70">
        <w:t>20</w:t>
      </w:r>
      <w:r w:rsidR="00001223">
        <w:t>3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001223">
        <w:t>0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001223">
        <w:t xml:space="preserve"> 35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8829A1">
        <w:t>1 квартал</w:t>
      </w:r>
      <w:r w:rsidR="00B9249C">
        <w:t xml:space="preserve"> </w:t>
      </w:r>
      <w:r w:rsidR="00557415">
        <w:t xml:space="preserve"> 2020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481DBF" w:rsidRPr="00B26BAD">
        <w:t xml:space="preserve"> квартал </w:t>
      </w:r>
      <w:r w:rsidR="00557415">
        <w:t>2020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8829A1">
        <w:rPr>
          <w:b/>
        </w:rPr>
        <w:t>1 квартал</w:t>
      </w:r>
      <w:r w:rsidR="00557415">
        <w:rPr>
          <w:b/>
        </w:rPr>
        <w:t xml:space="preserve">  2020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557415">
              <w:rPr>
                <w:b/>
              </w:rPr>
              <w:t xml:space="preserve"> на 2020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557415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8829A1">
              <w:rPr>
                <w:b/>
              </w:rPr>
              <w:t>1 квартал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20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FD5577">
            <w:r>
              <w:t>100,0</w:t>
            </w:r>
          </w:p>
        </w:tc>
        <w:tc>
          <w:tcPr>
            <w:tcW w:w="3509" w:type="dxa"/>
          </w:tcPr>
          <w:p w:rsidR="002B549A" w:rsidRDefault="00FB74E4">
            <w:r>
              <w:t>11,6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FD5577">
            <w:r>
              <w:t>200,0</w:t>
            </w:r>
          </w:p>
        </w:tc>
        <w:tc>
          <w:tcPr>
            <w:tcW w:w="3509" w:type="dxa"/>
          </w:tcPr>
          <w:p w:rsidR="002B549A" w:rsidRDefault="00FB74E4" w:rsidP="00C86AC7">
            <w:r>
              <w:t>53,1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FD5577">
            <w:r>
              <w:t>665,0</w:t>
            </w:r>
          </w:p>
        </w:tc>
        <w:tc>
          <w:tcPr>
            <w:tcW w:w="3509" w:type="dxa"/>
          </w:tcPr>
          <w:p w:rsidR="008B235F" w:rsidRDefault="00FB74E4">
            <w:r>
              <w:t>129,4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FD5577">
            <w:pPr>
              <w:rPr>
                <w:b/>
              </w:rPr>
            </w:pPr>
            <w:r>
              <w:rPr>
                <w:b/>
              </w:rPr>
              <w:t>2 547,8</w:t>
            </w:r>
          </w:p>
        </w:tc>
        <w:tc>
          <w:tcPr>
            <w:tcW w:w="3509" w:type="dxa"/>
          </w:tcPr>
          <w:p w:rsidR="00773B60" w:rsidRPr="00F12CD8" w:rsidRDefault="00FB74E4">
            <w:pPr>
              <w:rPr>
                <w:b/>
              </w:rPr>
            </w:pPr>
            <w:r>
              <w:rPr>
                <w:b/>
              </w:rPr>
              <w:t>628,2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FD5577" w:rsidP="00FD5577">
            <w:r>
              <w:t>2 310,2</w:t>
            </w:r>
          </w:p>
        </w:tc>
        <w:tc>
          <w:tcPr>
            <w:tcW w:w="3509" w:type="dxa"/>
          </w:tcPr>
          <w:p w:rsidR="00773B60" w:rsidRDefault="00FB74E4">
            <w:r>
              <w:t>577,5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FD5577">
            <w:r>
              <w:t>0</w:t>
            </w:r>
          </w:p>
        </w:tc>
        <w:tc>
          <w:tcPr>
            <w:tcW w:w="3509" w:type="dxa"/>
          </w:tcPr>
          <w:p w:rsidR="00F12CD8" w:rsidRDefault="00CF5D70">
            <w:r>
              <w:t>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FD5577">
            <w:r>
              <w:t>202,6</w:t>
            </w:r>
          </w:p>
        </w:tc>
        <w:tc>
          <w:tcPr>
            <w:tcW w:w="3509" w:type="dxa"/>
          </w:tcPr>
          <w:p w:rsidR="00663256" w:rsidRDefault="00FB74E4">
            <w:r>
              <w:t>50,7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FD5577">
            <w:r>
              <w:t>35,0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FD5577">
            <w:pPr>
              <w:rPr>
                <w:b/>
              </w:rPr>
            </w:pPr>
            <w:r>
              <w:rPr>
                <w:b/>
              </w:rPr>
              <w:t>3 547,8</w:t>
            </w:r>
          </w:p>
        </w:tc>
        <w:tc>
          <w:tcPr>
            <w:tcW w:w="3509" w:type="dxa"/>
          </w:tcPr>
          <w:p w:rsidR="00CE06ED" w:rsidRPr="00CE06ED" w:rsidRDefault="00FB74E4">
            <w:pPr>
              <w:rPr>
                <w:b/>
              </w:rPr>
            </w:pPr>
            <w:r>
              <w:rPr>
                <w:b/>
              </w:rPr>
              <w:t>822,3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FB74E4" w:rsidP="00C41576">
            <w:r>
              <w:t>59,6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1 квартал 20</w:t>
      </w:r>
      <w:r w:rsidR="00557415">
        <w:rPr>
          <w:b/>
        </w:rPr>
        <w:t>20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FD5577">
            <w:r>
              <w:t>508,7</w:t>
            </w:r>
          </w:p>
        </w:tc>
        <w:tc>
          <w:tcPr>
            <w:tcW w:w="3191" w:type="dxa"/>
          </w:tcPr>
          <w:p w:rsidR="007046B3" w:rsidRPr="007046B3" w:rsidRDefault="00FB74E4">
            <w:r>
              <w:t>132,9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FD5577" w:rsidP="00C41576">
            <w:r>
              <w:t>1 687,0</w:t>
            </w:r>
          </w:p>
        </w:tc>
        <w:tc>
          <w:tcPr>
            <w:tcW w:w="3191" w:type="dxa"/>
          </w:tcPr>
          <w:p w:rsidR="007046B3" w:rsidRDefault="00FB74E4" w:rsidP="006E4D6A">
            <w:pPr>
              <w:tabs>
                <w:tab w:val="left" w:pos="1395"/>
              </w:tabs>
            </w:pPr>
            <w:r>
              <w:t>340,7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FD5577">
            <w:r>
              <w:t>202,6</w:t>
            </w:r>
          </w:p>
        </w:tc>
        <w:tc>
          <w:tcPr>
            <w:tcW w:w="3191" w:type="dxa"/>
          </w:tcPr>
          <w:p w:rsidR="007046B3" w:rsidRDefault="00FB74E4" w:rsidP="00C41576">
            <w:r>
              <w:t>33,2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FD5577">
            <w:r>
              <w:t>0</w:t>
            </w:r>
          </w:p>
        </w:tc>
        <w:tc>
          <w:tcPr>
            <w:tcW w:w="3191" w:type="dxa"/>
          </w:tcPr>
          <w:p w:rsidR="00C41576" w:rsidRDefault="00C41576">
            <w:r>
              <w:t>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FD5577">
            <w:r>
              <w:t>1</w:t>
            </w:r>
            <w:r w:rsidR="00795098">
              <w:t>5</w:t>
            </w:r>
            <w:r>
              <w:t>,0</w:t>
            </w:r>
          </w:p>
        </w:tc>
        <w:tc>
          <w:tcPr>
            <w:tcW w:w="3191" w:type="dxa"/>
          </w:tcPr>
          <w:p w:rsidR="008F3848" w:rsidRDefault="008F3848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FD5577">
            <w:r>
              <w:t>761,0</w:t>
            </w:r>
          </w:p>
        </w:tc>
        <w:tc>
          <w:tcPr>
            <w:tcW w:w="3191" w:type="dxa"/>
          </w:tcPr>
          <w:p w:rsidR="007046B3" w:rsidRDefault="00681AEC">
            <w:r>
              <w:t>172,2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FD5577">
            <w:r>
              <w:t>216,7</w:t>
            </w:r>
          </w:p>
        </w:tc>
        <w:tc>
          <w:tcPr>
            <w:tcW w:w="3191" w:type="dxa"/>
          </w:tcPr>
          <w:p w:rsidR="002772D4" w:rsidRDefault="00FB74E4">
            <w:r>
              <w:t>59,0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FD5577">
            <w:r>
              <w:t>136,4</w:t>
            </w:r>
          </w:p>
        </w:tc>
        <w:tc>
          <w:tcPr>
            <w:tcW w:w="3191" w:type="dxa"/>
          </w:tcPr>
          <w:p w:rsidR="007046B3" w:rsidRDefault="00FB74E4">
            <w:r>
              <w:t>24,7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FD5577">
            <w:pPr>
              <w:rPr>
                <w:b/>
              </w:rPr>
            </w:pPr>
            <w:r>
              <w:rPr>
                <w:b/>
              </w:rPr>
              <w:t>3 547,8</w:t>
            </w:r>
          </w:p>
        </w:tc>
        <w:tc>
          <w:tcPr>
            <w:tcW w:w="3191" w:type="dxa"/>
          </w:tcPr>
          <w:p w:rsidR="00CE06ED" w:rsidRPr="00CE06ED" w:rsidRDefault="00FD5577">
            <w:pPr>
              <w:rPr>
                <w:b/>
              </w:rPr>
            </w:pPr>
            <w:r>
              <w:rPr>
                <w:b/>
              </w:rPr>
              <w:t>762,7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557415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3D4E83">
              <w:rPr>
                <w:b/>
              </w:rPr>
              <w:t>4</w:t>
            </w:r>
            <w:r w:rsidR="005522F4">
              <w:rPr>
                <w:b/>
              </w:rPr>
              <w:t>.20</w:t>
            </w:r>
            <w:r w:rsidR="00557415">
              <w:rPr>
                <w:b/>
              </w:rPr>
              <w:t>20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F2D89"/>
    <w:rsid w:val="0051353D"/>
    <w:rsid w:val="005522F4"/>
    <w:rsid w:val="00557415"/>
    <w:rsid w:val="005769F0"/>
    <w:rsid w:val="005D07F5"/>
    <w:rsid w:val="005E120C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667CE"/>
    <w:rsid w:val="009F5B2F"/>
    <w:rsid w:val="00A00308"/>
    <w:rsid w:val="00A2443D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D5CC4"/>
    <w:rsid w:val="00E5337B"/>
    <w:rsid w:val="00E864CB"/>
    <w:rsid w:val="00EF1165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5DB9-9281-48F6-8823-C6605A7E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2019-06-27T11:24:00Z</cp:lastPrinted>
  <dcterms:created xsi:type="dcterms:W3CDTF">2018-09-18T08:59:00Z</dcterms:created>
  <dcterms:modified xsi:type="dcterms:W3CDTF">2020-04-24T11:04:00Z</dcterms:modified>
</cp:coreProperties>
</file>